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0B4F20" w14:textId="1298EC53" w:rsidR="00746FEB" w:rsidRDefault="00746FEB" w:rsidP="000C69E6">
      <w:pPr>
        <w:tabs>
          <w:tab w:val="left" w:pos="709"/>
        </w:tabs>
        <w:jc w:val="left"/>
        <w:rPr>
          <w:rFonts w:asciiTheme="majorHAnsi" w:eastAsiaTheme="majorEastAsia" w:hAnsiTheme="majorHAnsi" w:cstheme="majorBidi"/>
          <w:color w:val="1D183E" w:themeColor="accent1" w:themeShade="BF"/>
          <w:sz w:val="32"/>
          <w:szCs w:val="32"/>
          <w:lang w:eastAsia="pt-BR"/>
        </w:rPr>
      </w:pPr>
      <w:bookmarkStart w:id="0" w:name="_Toc18938329"/>
      <w:bookmarkStart w:id="1" w:name="_Toc384039731"/>
      <w:bookmarkStart w:id="2" w:name="_Toc450643650"/>
      <w:bookmarkStart w:id="3" w:name="_Toc381196349"/>
      <w:r w:rsidRPr="002D3E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FE5D3" wp14:editId="5F5412D3">
                <wp:simplePos x="0" y="0"/>
                <wp:positionH relativeFrom="margin">
                  <wp:align>left</wp:align>
                </wp:positionH>
                <wp:positionV relativeFrom="paragraph">
                  <wp:posOffset>2104390</wp:posOffset>
                </wp:positionV>
                <wp:extent cx="5365115" cy="3444949"/>
                <wp:effectExtent l="0" t="0" r="0" b="3175"/>
                <wp:wrapNone/>
                <wp:docPr id="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115" cy="3444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5D3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 xml:space="preserve">MIT041 </w:t>
                            </w:r>
                          </w:p>
                          <w:p w14:paraId="7AECC21B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  <w:r w:rsidRPr="00B96EDD">
                              <w:rPr>
                                <w:rFonts w:ascii="Lato" w:hAnsi="Lato"/>
                              </w:rPr>
                              <w:t>Especificação de Processos</w:t>
                            </w:r>
                          </w:p>
                          <w:p w14:paraId="67DF7992" w14:textId="77777777" w:rsidR="00746FEB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b w:val="0"/>
                              </w:rPr>
                            </w:pPr>
                          </w:p>
                          <w:p w14:paraId="0347C84F" w14:textId="77777777" w:rsidR="00746FEB" w:rsidRPr="00523BB2" w:rsidRDefault="00746FEB" w:rsidP="00746FEB">
                            <w:pPr>
                              <w:pStyle w:val="TtulodaCapa"/>
                              <w:rPr>
                                <w:b w:val="0"/>
                              </w:rPr>
                            </w:pPr>
                            <w:r>
                              <w:rPr>
                                <w:rFonts w:ascii="Lato" w:hAnsi="Lato"/>
                                <w:b w:val="0"/>
                              </w:rPr>
                              <w:t>Planejamento e Controle Orçamentário</w:t>
                            </w:r>
                          </w:p>
                          <w:p w14:paraId="73DC323F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</w:rPr>
                            </w:pPr>
                          </w:p>
                          <w:p w14:paraId="618099E4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</w:p>
                          <w:p w14:paraId="1D9CAC1A" w14:textId="77777777" w:rsidR="00746FEB" w:rsidRPr="00B96EDD" w:rsidRDefault="00746FEB" w:rsidP="00746FEB">
                            <w:pPr>
                              <w:pStyle w:val="TtulodaCapa"/>
                              <w:rPr>
                                <w:rFonts w:ascii="Lato" w:hAnsi="Lato"/>
                                <w:sz w:val="40"/>
                              </w:rPr>
                            </w:pP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begin"/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instrText xml:space="preserve"> TIME \@ "dd/MM/yyyy" </w:instrTex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separate"/>
                            </w:r>
                            <w:r w:rsidR="00CC18BE">
                              <w:rPr>
                                <w:rFonts w:ascii="Lato" w:hAnsi="Lato"/>
                                <w:noProof/>
                                <w:sz w:val="40"/>
                              </w:rPr>
                              <w:t>15/04/2021</w:t>
                            </w:r>
                            <w:r w:rsidRPr="00B96EDD">
                              <w:rPr>
                                <w:rFonts w:ascii="Lato" w:hAnsi="Lato"/>
                                <w:sz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8FE5D3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0;margin-top:165.7pt;width:422.45pt;height:271.2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" filled="f" stroked="f">
                <v:textbox>
                  <w:txbxContent>
                    <w:p w14:paraId="3C1B35D3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 xml:space="preserve">MIT041 </w:t>
                      </w:r>
                    </w:p>
                    <w:p w14:paraId="7AECC21B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  <w:r w:rsidRPr="00B96EDD">
                        <w:rPr>
                          <w:rFonts w:ascii="Lato" w:hAnsi="Lato"/>
                        </w:rPr>
                        <w:t>Especificação de Processos</w:t>
                      </w:r>
                    </w:p>
                    <w:p w14:paraId="67DF7992" w14:textId="77777777" w:rsidR="00746FEB" w:rsidRDefault="00746FEB" w:rsidP="00746FEB">
                      <w:pPr>
                        <w:pStyle w:val="TtulodaCapa"/>
                        <w:rPr>
                          <w:rFonts w:ascii="Lato" w:hAnsi="Lato"/>
                          <w:b w:val="0"/>
                        </w:rPr>
                      </w:pPr>
                    </w:p>
                    <w:p w14:paraId="0347C84F" w14:textId="77777777" w:rsidR="00746FEB" w:rsidRPr="00523BB2" w:rsidRDefault="00746FEB" w:rsidP="00746FEB">
                      <w:pPr>
                        <w:pStyle w:val="TtulodaCapa"/>
                        <w:rPr>
                          <w:b w:val="0"/>
                        </w:rPr>
                      </w:pPr>
                      <w:r>
                        <w:rPr>
                          <w:rFonts w:ascii="Lato" w:hAnsi="Lato"/>
                          <w:b w:val="0"/>
                        </w:rPr>
                        <w:t>Planejamento e Controle Orçamentário</w:t>
                      </w:r>
                    </w:p>
                    <w:p w14:paraId="73DC323F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</w:rPr>
                      </w:pPr>
                    </w:p>
                    <w:p w14:paraId="618099E4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</w:p>
                    <w:p w14:paraId="1D9CAC1A" w14:textId="77777777" w:rsidR="00746FEB" w:rsidRPr="00B96EDD" w:rsidRDefault="00746FEB" w:rsidP="00746FEB">
                      <w:pPr>
                        <w:pStyle w:val="TtulodaCapa"/>
                        <w:rPr>
                          <w:rFonts w:ascii="Lato" w:hAnsi="Lato"/>
                          <w:sz w:val="40"/>
                        </w:rPr>
                      </w:pP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begin"/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instrText xml:space="preserve"> TIME \@ "dd/MM/yyyy" </w:instrTex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separate"/>
                      </w:r>
                      <w:r w:rsidR="00CC18BE">
                        <w:rPr>
                          <w:rFonts w:ascii="Lato" w:hAnsi="Lato"/>
                          <w:noProof/>
                          <w:sz w:val="40"/>
                        </w:rPr>
                        <w:t>15/04/2021</w:t>
                      </w:r>
                      <w:r w:rsidRPr="00B96EDD">
                        <w:rPr>
                          <w:rFonts w:ascii="Lato" w:hAnsi="Lato"/>
                          <w:sz w:val="4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03E0ED36" wp14:editId="0FAEF91B">
            <wp:simplePos x="0" y="0"/>
            <wp:positionH relativeFrom="margin">
              <wp:align>center</wp:align>
            </wp:positionH>
            <wp:positionV relativeFrom="paragraph">
              <wp:posOffset>-2526</wp:posOffset>
            </wp:positionV>
            <wp:extent cx="2656800" cy="1713600"/>
            <wp:effectExtent l="0" t="0" r="0" b="127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índic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="Lato" w:eastAsia="Calibri" w:hAnsi="Lato" w:cs="Times New Roman"/>
          <w:color w:val="7F7A7F"/>
          <w:sz w:val="20"/>
          <w:szCs w:val="22"/>
          <w:lang w:eastAsia="en-US"/>
        </w:rPr>
        <w:id w:val="12793683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2B5135" w14:textId="3A22AB1D" w:rsidR="00813357" w:rsidRDefault="00813357">
          <w:pPr>
            <w:pStyle w:val="CabealhodoSumrio"/>
          </w:pPr>
          <w:r>
            <w:t>Sumário</w:t>
          </w:r>
        </w:p>
        <w:p w14:paraId="61EF99F8" w14:textId="77777777" w:rsidR="00B731E0" w:rsidRDefault="00813357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938151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1. Dados Gerais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FF2B435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5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PERFIL DO CLIENTE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CF82B6C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6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2.1.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Os Colaboradores: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7A6A3BA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7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2.2.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Escopo de levantamento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EE3FA14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8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3.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CONCEITO DO PROCESSO CONTROLE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AFD8D22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19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4.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</w:rPr>
              <w:t>DETALHAMENTO DO PROCESSO DE CONTROLE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_Toc69381519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C1C3036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 Cadastros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0725FCE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4.1.1. Plano de Contas Orçamentário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ED25A05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4.1.2. Entidades Gerenciais Contábeis e Orçamentárias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6D45925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4.1.3. Tipos de Saldo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B6CA67F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 Planilhas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23C4FF8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4.2.1.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ED4C46C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4.2.2. Revisões -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3802937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4.2.3. Simulações - Planilha Orçamentária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6BA15D8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29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 Usuários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_Toc69381529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6BE4EAC4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0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4.3.1. Usuários x Centros de Custos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80F3F3D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4.3.2. Usuários x Classe de Valor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BF9DF81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4.3.3. Usuários x Planilha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10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C001143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4.3.4. Usuários x Item Contábil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10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A2F00F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4.3.5. Usuários x Configuração de Cubos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11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AE05C8B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4.3.6. Usuários x Entidades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11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C4B2C52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4.4. Movimentos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3AF007F4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4.4.1. Lançamentos Manuais no PCO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56DDE07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4.5. Integrações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2EB89D7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39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4.5.1. Pontos de Lançamento / Lançamentos por Ponto de Processo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_Toc69381539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12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113A1AC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0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4.6. Cubos Gerenciais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13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92E0F8B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1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716F99F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4.7.1. Bloqueios / Tipos de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7733675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3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4.7.2. Pontos de Bloqueios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_Toc69381543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14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FCFD58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4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4.7.3. Contingência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_Toc69381544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799006CF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5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4.7.4. Grupo de Aprovadores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_Toc69381545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25623E7E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6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4.7.5. Limites de Aprovação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_Toc69381546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15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5043506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7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4.8. Visão Gerencial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_Toc69381547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D730B6F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8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4.8.1. Cadastro e Consulta de Visão Gerencial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_Toc69381548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16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18A7C83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49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5.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Fluxograma do Sub-Processo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_Toc69381549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17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48D7899A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0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6.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Organização geral dos GAPs identificados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_Toc69381550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18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0FC6B4E3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1" w:history="1"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7.</w:t>
            </w:r>
            <w:r w:rsidR="00B731E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B731E0" w:rsidRPr="006D5BA2">
              <w:rPr>
                <w:rStyle w:val="Hyperlink"/>
                <w:rFonts w:ascii="Tahoma" w:eastAsia="Times New Roman" w:hAnsi="Tahoma" w:cs="Tahoma"/>
                <w:b/>
                <w:bCs/>
                <w:iCs/>
                <w:noProof/>
                <w:lang w:val="en-US"/>
              </w:rPr>
              <w:t>Anexos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_Toc69381551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55161712" w14:textId="77777777" w:rsidR="00B731E0" w:rsidRDefault="00A205D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69381552" w:history="1">
            <w:r w:rsidR="00B731E0" w:rsidRPr="006D5BA2">
              <w:rPr>
                <w:rStyle w:val="Hyperlink"/>
                <w:rFonts w:ascii="Tahoma" w:hAnsi="Tahoma" w:cs="Tahoma"/>
                <w:noProof/>
              </w:rPr>
              <w:t>8. Responsáveis pelas informações de PCO</w:t>
            </w:r>
            <w:r w:rsidR="00B731E0">
              <w:rPr>
                <w:noProof/>
                <w:webHidden/>
              </w:rPr>
              <w:tab/>
            </w:r>
            <w:r w:rsidR="00B731E0">
              <w:rPr>
                <w:noProof/>
                <w:webHidden/>
              </w:rPr>
              <w:fldChar w:fldCharType="begin"/>
            </w:r>
            <w:r w:rsidR="00B731E0">
              <w:rPr>
                <w:noProof/>
                <w:webHidden/>
              </w:rPr>
              <w:instrText xml:space="preserve"> PAGEREF _Toc69381552 \h </w:instrText>
            </w:r>
            <w:r w:rsidR="00B731E0">
              <w:rPr>
                <w:noProof/>
                <w:webHidden/>
              </w:rPr>
            </w:r>
            <w:r w:rsidR="00B731E0">
              <w:rPr>
                <w:noProof/>
                <w:webHidden/>
              </w:rPr>
              <w:fldChar w:fldCharType="separate"/>
            </w:r>
            <w:r w:rsidR="00CC18BE">
              <w:rPr>
                <w:noProof/>
                <w:webHidden/>
              </w:rPr>
              <w:t>19</w:t>
            </w:r>
            <w:r w:rsidR="00B731E0">
              <w:rPr>
                <w:noProof/>
                <w:webHidden/>
              </w:rPr>
              <w:fldChar w:fldCharType="end"/>
            </w:r>
          </w:hyperlink>
        </w:p>
        <w:p w14:paraId="19D75D09" w14:textId="4781EB82" w:rsidR="00813357" w:rsidRDefault="00813357">
          <w:r>
            <w:rPr>
              <w:b/>
              <w:bCs/>
            </w:rPr>
            <w:fldChar w:fldCharType="end"/>
          </w:r>
        </w:p>
      </w:sdtContent>
    </w:sdt>
    <w:p w14:paraId="72C0F9E8" w14:textId="77777777" w:rsidR="00813357" w:rsidRPr="00813357" w:rsidRDefault="00813357" w:rsidP="00813357"/>
    <w:p w14:paraId="5F219588" w14:textId="704038E2" w:rsidR="00C76A78" w:rsidRPr="00303A8E" w:rsidRDefault="00C76A78" w:rsidP="00B36858">
      <w:pPr>
        <w:pStyle w:val="DocTOTVS"/>
        <w:rPr>
          <w:rStyle w:val="RefernciaSutil"/>
          <w:rFonts w:ascii="Tahoma" w:hAnsi="Tahoma" w:cs="Tahoma"/>
          <w:smallCaps w:val="0"/>
          <w:color w:val="8F3E15"/>
        </w:rPr>
      </w:pPr>
      <w:bookmarkStart w:id="4" w:name="_Toc69381514"/>
      <w:r w:rsidRPr="00303A8E">
        <w:rPr>
          <w:rStyle w:val="RefernciaSutil"/>
          <w:rFonts w:ascii="Tahoma" w:hAnsi="Tahoma" w:cs="Tahoma"/>
          <w:smallCaps w:val="0"/>
          <w:color w:val="8F3E15"/>
        </w:rPr>
        <w:t>Dados Gerais</w:t>
      </w:r>
      <w:bookmarkEnd w:id="0"/>
      <w:bookmarkEnd w:id="4"/>
    </w:p>
    <w:p w14:paraId="6A240475" w14:textId="77777777" w:rsidR="008931A5" w:rsidRPr="00303A8E" w:rsidRDefault="008931A5" w:rsidP="008931A5">
      <w:pPr>
        <w:pStyle w:val="TOTVSItlico"/>
        <w:rPr>
          <w:rFonts w:ascii="Tahoma" w:hAnsi="Tahoma" w:cs="Tahoma"/>
          <w:lang w:val="pt-BR"/>
        </w:rPr>
      </w:pPr>
      <w:r w:rsidRPr="00303A8E">
        <w:rPr>
          <w:rFonts w:ascii="Tahoma" w:hAnsi="Tahoma" w:cs="Tahoma"/>
          <w:lang w:val="pt-BR"/>
        </w:rPr>
        <w:tab/>
      </w:r>
      <w:r w:rsidRPr="00303A8E">
        <w:rPr>
          <w:rFonts w:ascii="Tahoma" w:hAnsi="Tahoma" w:cs="Tahoma"/>
          <w:lang w:val="pt-BR"/>
        </w:rPr>
        <w:tab/>
      </w:r>
    </w:p>
    <w:tbl>
      <w:tblPr>
        <w:tblW w:w="10111" w:type="dxa"/>
        <w:tblInd w:w="27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103"/>
        <w:gridCol w:w="5008"/>
      </w:tblGrid>
      <w:tr w:rsidR="00CE0CAC" w:rsidRPr="00303A8E" w14:paraId="57A2FF3A" w14:textId="77777777" w:rsidTr="00CE0CAC">
        <w:trPr>
          <w:cantSplit/>
          <w:trHeight w:val="443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6F307975" w14:textId="77777777" w:rsidR="00CE0CAC" w:rsidRPr="00303A8E" w:rsidRDefault="00CE0CAC" w:rsidP="00CE0CAC">
            <w:pPr>
              <w:keepNext/>
              <w:jc w:val="left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31B0686E" w14:textId="77777777" w:rsidR="00CE0CAC" w:rsidRPr="00303A8E" w:rsidRDefault="00CE0CAC" w:rsidP="00CE0CAC">
            <w:pPr>
              <w:keepNext/>
              <w:jc w:val="center"/>
              <w:outlineLvl w:val="1"/>
              <w:rPr>
                <w:rFonts w:ascii="Tahoma" w:eastAsia="Times New Roman" w:hAnsi="Tahoma" w:cs="Tahoma"/>
                <w:b/>
                <w:bCs/>
                <w:color w:val="000000" w:themeColor="text1"/>
                <w:sz w:val="24"/>
                <w:szCs w:val="24"/>
                <w:lang w:eastAsia="pt-BR"/>
              </w:rPr>
            </w:pPr>
          </w:p>
        </w:tc>
      </w:tr>
      <w:tr w:rsidR="00CE0CAC" w:rsidRPr="00303A8E" w14:paraId="65FC25E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232647E9" w14:textId="5D7DB701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Nome do Cliente: </w:t>
            </w:r>
            <w:r w:rsidR="00860FA7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Cia Transamerica de Hoteis São Paulo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EA18872" w14:textId="04C70193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Código do Cliente: </w:t>
            </w:r>
            <w:r w:rsidR="00860FA7" w:rsidRPr="00303A8E">
              <w:rPr>
                <w:rFonts w:ascii="Tahoma" w:eastAsia="Times New Roman" w:hAnsi="Tahoma" w:cs="Tahoma"/>
                <w:noProof/>
                <w:color w:val="000000" w:themeColor="text1"/>
                <w:szCs w:val="20"/>
                <w:lang w:eastAsia="pt-BR"/>
              </w:rPr>
              <w:t>TFBNX7</w:t>
            </w:r>
          </w:p>
        </w:tc>
      </w:tr>
      <w:tr w:rsidR="00CE0CAC" w:rsidRPr="00303A8E" w14:paraId="7166423E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545DF84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val="it-IT" w:eastAsia="pt-BR"/>
              </w:rPr>
              <w:t xml:space="preserve">Nome do Projeto: </w:t>
            </w:r>
            <w:r w:rsidRPr="00303A8E">
              <w:rPr>
                <w:rFonts w:ascii="Tahoma" w:hAnsi="Tahoma" w:cs="Tahoma"/>
                <w:color w:val="000000" w:themeColor="text1"/>
              </w:rPr>
              <w:t>BackOffice / PCO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349C75F7" w14:textId="75256FD5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Nº do Projeto:  </w:t>
            </w:r>
          </w:p>
        </w:tc>
      </w:tr>
      <w:tr w:rsidR="00CE0CAC" w:rsidRPr="00303A8E" w14:paraId="72B6B7E1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7B084998" w14:textId="70FB562A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N° Contrato: </w:t>
            </w:r>
            <w:r w:rsidRPr="00303A8E">
              <w:rPr>
                <w:rFonts w:ascii="Tahoma" w:hAnsi="Tahoma" w:cs="Tahoma"/>
                <w:color w:val="000000" w:themeColor="text1"/>
              </w:rPr>
              <w:t> 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FC3CD7" w14:textId="7777777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Produto: Protheus 12.1.27</w:t>
            </w:r>
          </w:p>
        </w:tc>
      </w:tr>
      <w:tr w:rsidR="00CE0CAC" w:rsidRPr="00303A8E" w14:paraId="2C313A10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6B92048" w14:textId="1F3936E3" w:rsidR="00CE0CAC" w:rsidRPr="00303A8E" w:rsidRDefault="00EE15B5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Data:  18/08</w:t>
            </w:r>
            <w:r w:rsidR="00CE0CAC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/2020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67185993" w14:textId="734408C7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Assunto: Levantamento </w:t>
            </w:r>
            <w:r w:rsidRPr="00303A8E">
              <w:rPr>
                <w:rFonts w:ascii="Tahoma" w:eastAsia="Times New Roman" w:hAnsi="Tahoma" w:cs="Tahoma"/>
                <w:b/>
                <w:color w:val="000000" w:themeColor="text1"/>
                <w:szCs w:val="20"/>
                <w:lang w:eastAsia="pt-BR"/>
              </w:rPr>
              <w:t>PCO</w:t>
            </w:r>
          </w:p>
        </w:tc>
      </w:tr>
      <w:tr w:rsidR="00CE0CAC" w:rsidRPr="00303A8E" w14:paraId="6AD1B526" w14:textId="77777777" w:rsidTr="00CE0CAC">
        <w:trPr>
          <w:cantSplit/>
          <w:trHeight w:val="344"/>
        </w:trPr>
        <w:tc>
          <w:tcPr>
            <w:tcW w:w="5103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778D5399" w14:textId="7A80427E" w:rsidR="00CE0CAC" w:rsidRPr="00303A8E" w:rsidRDefault="00CE0CAC" w:rsidP="00EE15B5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Gerente/Coordenador Projeto: </w:t>
            </w:r>
            <w:r w:rsidR="00EE15B5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Claudinei Ferreira</w:t>
            </w:r>
          </w:p>
        </w:tc>
        <w:tc>
          <w:tcPr>
            <w:tcW w:w="5008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8" w:space="0" w:color="ED9C2E" w:themeColor="accent5"/>
              <w:right w:val="single" w:sz="4" w:space="0" w:color="ED9C2E" w:themeColor="accent5"/>
            </w:tcBorders>
            <w:vAlign w:val="center"/>
          </w:tcPr>
          <w:p w14:paraId="03CD01FB" w14:textId="170B1B92" w:rsidR="00CE0CAC" w:rsidRPr="00303A8E" w:rsidRDefault="00CE0CAC" w:rsidP="00CE0CAC">
            <w:pPr>
              <w:jc w:val="left"/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>Assinatura:</w:t>
            </w:r>
            <w:r w:rsidR="00EE2D28" w:rsidRPr="00303A8E">
              <w:rPr>
                <w:rFonts w:ascii="Tahoma" w:eastAsia="Times New Roman" w:hAnsi="Tahoma" w:cs="Tahoma"/>
                <w:color w:val="000000" w:themeColor="text1"/>
                <w:szCs w:val="20"/>
                <w:lang w:eastAsia="pt-BR"/>
              </w:rPr>
              <w:t xml:space="preserve"> Aparecida Souza</w:t>
            </w:r>
          </w:p>
        </w:tc>
      </w:tr>
    </w:tbl>
    <w:p w14:paraId="7927352F" w14:textId="77777777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5" w:name="_Toc40877688"/>
      <w:bookmarkStart w:id="6" w:name="_Toc69381515"/>
      <w:bookmarkStart w:id="7" w:name="_Toc18938330"/>
      <w:bookmarkStart w:id="8" w:name="_Toc520283603"/>
      <w:bookmarkEnd w:id="1"/>
      <w:bookmarkEnd w:id="2"/>
      <w:bookmarkEnd w:id="3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PERFIL DO CLIENTE</w:t>
      </w:r>
      <w:bookmarkEnd w:id="5"/>
      <w:bookmarkEnd w:id="6"/>
    </w:p>
    <w:p w14:paraId="7030459B" w14:textId="26D96552" w:rsidR="00CE0CAC" w:rsidRPr="00813357" w:rsidRDefault="00EE2D28" w:rsidP="00585893">
      <w:pPr>
        <w:ind w:left="426"/>
        <w:rPr>
          <w:color w:val="auto"/>
        </w:rPr>
      </w:pPr>
      <w:bookmarkStart w:id="9" w:name="_Toc514790245"/>
      <w:bookmarkStart w:id="10" w:name="_Toc514790405"/>
      <w:bookmarkStart w:id="11" w:name="_Toc40877064"/>
      <w:bookmarkStart w:id="12" w:name="_Toc40877689"/>
      <w:r w:rsidRPr="00813357">
        <w:rPr>
          <w:color w:val="auto"/>
        </w:rPr>
        <w:t>Transamérica</w:t>
      </w:r>
      <w:r w:rsidR="00CE0CAC" w:rsidRPr="00813357">
        <w:rPr>
          <w:color w:val="auto"/>
        </w:rPr>
        <w:t xml:space="preserve"> é uma organização </w:t>
      </w:r>
      <w:r w:rsidRPr="00813357">
        <w:rPr>
          <w:color w:val="auto"/>
        </w:rPr>
        <w:t xml:space="preserve">do ramo de hotelaria voltada para </w:t>
      </w:r>
      <w:r w:rsidR="00EC1192" w:rsidRPr="00813357">
        <w:rPr>
          <w:color w:val="auto"/>
        </w:rPr>
        <w:t>área de negócios e eventos</w:t>
      </w:r>
      <w:r w:rsidR="00CE0CAC" w:rsidRPr="00813357">
        <w:rPr>
          <w:color w:val="auto"/>
        </w:rPr>
        <w:t>.</w:t>
      </w:r>
      <w:bookmarkEnd w:id="9"/>
      <w:bookmarkEnd w:id="10"/>
      <w:bookmarkEnd w:id="11"/>
      <w:bookmarkEnd w:id="12"/>
    </w:p>
    <w:p w14:paraId="06EB3D21" w14:textId="77777777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 </w:t>
      </w:r>
      <w:bookmarkStart w:id="13" w:name="_Toc40877690"/>
      <w:bookmarkStart w:id="14" w:name="_Toc69381516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Os Colaboradores:</w:t>
      </w:r>
      <w:bookmarkStart w:id="15" w:name="_Toc514790247"/>
      <w:bookmarkEnd w:id="13"/>
      <w:bookmarkEnd w:id="14"/>
    </w:p>
    <w:p w14:paraId="0994CB2C" w14:textId="77777777" w:rsidR="00CE0CAC" w:rsidRPr="00585893" w:rsidRDefault="00CE0CAC" w:rsidP="00585893">
      <w:pPr>
        <w:ind w:left="426"/>
        <w:rPr>
          <w:color w:val="auto"/>
        </w:rPr>
      </w:pPr>
      <w:bookmarkStart w:id="16" w:name="_Toc514790407"/>
      <w:bookmarkStart w:id="17" w:name="_Toc40877066"/>
      <w:bookmarkStart w:id="18" w:name="_Toc40877691"/>
      <w:r w:rsidRPr="00585893">
        <w:rPr>
          <w:color w:val="auto"/>
        </w:rPr>
        <w:t>Para execução do trabalho de levantamento de requisitos, foram inicialmente elencados os seguintes colaboradores abaixo como participantes do processo:</w:t>
      </w:r>
      <w:bookmarkEnd w:id="15"/>
      <w:bookmarkEnd w:id="16"/>
      <w:bookmarkEnd w:id="17"/>
      <w:bookmarkEnd w:id="18"/>
    </w:p>
    <w:tbl>
      <w:tblPr>
        <w:tblStyle w:val="Tabelacomgrade"/>
        <w:tblpPr w:leftFromText="142" w:rightFromText="142" w:vertAnchor="text" w:tblpXSpec="center" w:tblpY="92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981"/>
        <w:gridCol w:w="6941"/>
      </w:tblGrid>
      <w:tr w:rsidR="00007670" w:rsidRPr="00007670" w14:paraId="76597300" w14:textId="77777777" w:rsidTr="007E0C7E">
        <w:tc>
          <w:tcPr>
            <w:tcW w:w="2981" w:type="dxa"/>
            <w:shd w:val="clear" w:color="auto" w:fill="D9D9D9" w:themeFill="background1" w:themeFillShade="D9"/>
            <w:vAlign w:val="center"/>
          </w:tcPr>
          <w:p w14:paraId="2C430298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19" w:name="_Toc514790248"/>
            <w:bookmarkStart w:id="20" w:name="_Toc514790408"/>
            <w:bookmarkStart w:id="21" w:name="_Toc40877067"/>
            <w:bookmarkStart w:id="22" w:name="_Toc40877692"/>
            <w:r w:rsidRPr="00007670">
              <w:rPr>
                <w:b/>
                <w:color w:val="auto"/>
                <w:sz w:val="28"/>
                <w:szCs w:val="28"/>
              </w:rPr>
              <w:t>Colaborador</w:t>
            </w:r>
            <w:bookmarkEnd w:id="19"/>
            <w:bookmarkEnd w:id="20"/>
            <w:bookmarkEnd w:id="21"/>
            <w:bookmarkEnd w:id="22"/>
          </w:p>
        </w:tc>
        <w:tc>
          <w:tcPr>
            <w:tcW w:w="6941" w:type="dxa"/>
            <w:shd w:val="clear" w:color="auto" w:fill="D9D9D9" w:themeFill="background1" w:themeFillShade="D9"/>
            <w:vAlign w:val="center"/>
          </w:tcPr>
          <w:p w14:paraId="21C7501F" w14:textId="77777777" w:rsidR="00CE0CAC" w:rsidRPr="00007670" w:rsidRDefault="00CE0CAC" w:rsidP="00007670">
            <w:pPr>
              <w:jc w:val="center"/>
              <w:rPr>
                <w:b/>
                <w:color w:val="auto"/>
                <w:sz w:val="28"/>
                <w:szCs w:val="28"/>
              </w:rPr>
            </w:pPr>
            <w:bookmarkStart w:id="23" w:name="_Toc514790249"/>
            <w:bookmarkStart w:id="24" w:name="_Toc514790409"/>
            <w:bookmarkStart w:id="25" w:name="_Toc40877068"/>
            <w:bookmarkStart w:id="26" w:name="_Toc40877693"/>
            <w:r w:rsidRPr="00007670">
              <w:rPr>
                <w:b/>
                <w:color w:val="auto"/>
                <w:sz w:val="28"/>
                <w:szCs w:val="28"/>
              </w:rPr>
              <w:t>Atribuição</w:t>
            </w:r>
            <w:bookmarkEnd w:id="23"/>
            <w:bookmarkEnd w:id="24"/>
            <w:bookmarkEnd w:id="25"/>
            <w:bookmarkEnd w:id="26"/>
          </w:p>
        </w:tc>
      </w:tr>
      <w:tr w:rsidR="00007670" w:rsidRPr="00007670" w14:paraId="7360BAF0" w14:textId="77777777" w:rsidTr="007E0C7E">
        <w:trPr>
          <w:trHeight w:val="290"/>
        </w:trPr>
        <w:tc>
          <w:tcPr>
            <w:tcW w:w="2981" w:type="dxa"/>
            <w:vAlign w:val="center"/>
          </w:tcPr>
          <w:p w14:paraId="609DBA9D" w14:textId="7DCC0DCD" w:rsidR="00CE0CAC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Almir Cunha</w:t>
            </w:r>
          </w:p>
        </w:tc>
        <w:tc>
          <w:tcPr>
            <w:tcW w:w="6941" w:type="dxa"/>
            <w:vAlign w:val="center"/>
          </w:tcPr>
          <w:p w14:paraId="1E0CFD5E" w14:textId="6EE65984" w:rsidR="00CE0CAC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 de Sistemas</w:t>
            </w:r>
          </w:p>
        </w:tc>
      </w:tr>
      <w:tr w:rsidR="00007670" w:rsidRPr="00007670" w14:paraId="2A4D29E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AF0E671" w14:textId="00A47E29" w:rsidR="00E10576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Andre Alvino</w:t>
            </w:r>
          </w:p>
        </w:tc>
        <w:tc>
          <w:tcPr>
            <w:tcW w:w="6941" w:type="dxa"/>
            <w:vAlign w:val="center"/>
          </w:tcPr>
          <w:p w14:paraId="16C54DFA" w14:textId="792B1A7B" w:rsidR="00E10576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87AD5C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315463F7" w14:textId="2BA97B7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Andrea Mariana Fernandez</w:t>
            </w:r>
          </w:p>
        </w:tc>
        <w:tc>
          <w:tcPr>
            <w:tcW w:w="6941" w:type="dxa"/>
            <w:vAlign w:val="center"/>
          </w:tcPr>
          <w:p w14:paraId="0D8BD519" w14:textId="22371FA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Projetos CSC</w:t>
            </w:r>
          </w:p>
        </w:tc>
      </w:tr>
      <w:tr w:rsidR="00007670" w:rsidRPr="00007670" w14:paraId="0F71DD5C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042CA5A" w14:textId="73E1489A" w:rsidR="00EE2D28" w:rsidRPr="00007670" w:rsidRDefault="00EE2D28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Aparecida Souza</w:t>
            </w:r>
          </w:p>
        </w:tc>
        <w:tc>
          <w:tcPr>
            <w:tcW w:w="6941" w:type="dxa"/>
            <w:vAlign w:val="center"/>
          </w:tcPr>
          <w:p w14:paraId="1D598C8E" w14:textId="7D86BC50" w:rsidR="00EE2D28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114292EE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55F4D067" w14:textId="31FC39A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Felipe Fischer</w:t>
            </w:r>
          </w:p>
        </w:tc>
        <w:tc>
          <w:tcPr>
            <w:tcW w:w="6941" w:type="dxa"/>
            <w:vAlign w:val="center"/>
          </w:tcPr>
          <w:p w14:paraId="2BEBD477" w14:textId="3076FFF8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de Sistemas</w:t>
            </w:r>
          </w:p>
        </w:tc>
      </w:tr>
      <w:tr w:rsidR="00007670" w:rsidRPr="00007670" w14:paraId="467F06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2C097268" w14:textId="5A23EC84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Fernanda Santillo - TEC</w:t>
            </w:r>
          </w:p>
        </w:tc>
        <w:tc>
          <w:tcPr>
            <w:tcW w:w="6941" w:type="dxa"/>
            <w:vAlign w:val="center"/>
          </w:tcPr>
          <w:p w14:paraId="0176D2BB" w14:textId="2DCC2C28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TEC -  Analista Financeiro</w:t>
            </w:r>
          </w:p>
        </w:tc>
      </w:tr>
      <w:tr w:rsidR="00007670" w:rsidRPr="00007670" w14:paraId="06E7EFDD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75AD69F1" w14:textId="6201599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Gabriela Gonzaga</w:t>
            </w:r>
          </w:p>
        </w:tc>
        <w:tc>
          <w:tcPr>
            <w:tcW w:w="6941" w:type="dxa"/>
            <w:vAlign w:val="center"/>
          </w:tcPr>
          <w:p w14:paraId="18C634E5" w14:textId="0C0F5864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Controladoria</w:t>
            </w:r>
          </w:p>
        </w:tc>
      </w:tr>
      <w:tr w:rsidR="00007670" w:rsidRPr="00007670" w14:paraId="3B42DF1F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1EABC23" w14:textId="1ADB5B36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Marcia Conrado</w:t>
            </w:r>
          </w:p>
        </w:tc>
        <w:tc>
          <w:tcPr>
            <w:tcW w:w="6941" w:type="dxa"/>
            <w:vAlign w:val="center"/>
          </w:tcPr>
          <w:p w14:paraId="7540351F" w14:textId="437E8D32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Financeiro</w:t>
            </w:r>
          </w:p>
        </w:tc>
      </w:tr>
      <w:tr w:rsidR="00007670" w:rsidRPr="00007670" w14:paraId="27723448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0ABDA30D" w14:textId="0727548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Paulo Chaves</w:t>
            </w:r>
          </w:p>
        </w:tc>
        <w:tc>
          <w:tcPr>
            <w:tcW w:w="6941" w:type="dxa"/>
            <w:vAlign w:val="center"/>
          </w:tcPr>
          <w:p w14:paraId="2824D0FD" w14:textId="4492376A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 Administrativo</w:t>
            </w:r>
          </w:p>
        </w:tc>
      </w:tr>
      <w:tr w:rsidR="00007670" w:rsidRPr="00007670" w14:paraId="2F095466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B5304E4" w14:textId="3C6EB90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Poline Balbi</w:t>
            </w:r>
          </w:p>
        </w:tc>
        <w:tc>
          <w:tcPr>
            <w:tcW w:w="6941" w:type="dxa"/>
            <w:vAlign w:val="center"/>
          </w:tcPr>
          <w:p w14:paraId="5AEF7286" w14:textId="21F37281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Coordenadora de Planejamento de Controle</w:t>
            </w:r>
          </w:p>
        </w:tc>
      </w:tr>
      <w:tr w:rsidR="00007670" w:rsidRPr="00007670" w14:paraId="39C8DE0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18F26D17" w14:textId="0DD79CFD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Ronaldo Abilel</w:t>
            </w:r>
          </w:p>
        </w:tc>
        <w:tc>
          <w:tcPr>
            <w:tcW w:w="6941" w:type="dxa"/>
            <w:vAlign w:val="center"/>
          </w:tcPr>
          <w:p w14:paraId="274FC1C1" w14:textId="171BC6AA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Geral</w:t>
            </w:r>
          </w:p>
        </w:tc>
      </w:tr>
      <w:tr w:rsidR="00007670" w:rsidRPr="00007670" w14:paraId="270DB855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49698292" w14:textId="4F58BCEA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Wagner Rustiguella</w:t>
            </w:r>
          </w:p>
        </w:tc>
        <w:tc>
          <w:tcPr>
            <w:tcW w:w="6941" w:type="dxa"/>
            <w:vAlign w:val="center"/>
          </w:tcPr>
          <w:p w14:paraId="6FC30117" w14:textId="00A7C58B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de TI</w:t>
            </w:r>
          </w:p>
        </w:tc>
      </w:tr>
      <w:tr w:rsidR="00007670" w:rsidRPr="00007670" w14:paraId="15B8AF22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68FF2C3" w14:textId="1EE82E10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Wendell Lopes</w:t>
            </w:r>
          </w:p>
        </w:tc>
        <w:tc>
          <w:tcPr>
            <w:tcW w:w="6941" w:type="dxa"/>
            <w:vAlign w:val="center"/>
          </w:tcPr>
          <w:p w14:paraId="3B61103C" w14:textId="47EF103F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Gerente Financeiro</w:t>
            </w:r>
          </w:p>
        </w:tc>
      </w:tr>
      <w:tr w:rsidR="00007670" w:rsidRPr="00007670" w14:paraId="6A568A74" w14:textId="77777777" w:rsidTr="007E0C7E">
        <w:trPr>
          <w:trHeight w:val="77"/>
        </w:trPr>
        <w:tc>
          <w:tcPr>
            <w:tcW w:w="2981" w:type="dxa"/>
            <w:vAlign w:val="center"/>
          </w:tcPr>
          <w:p w14:paraId="6D927DB7" w14:textId="4E05A6D7" w:rsidR="000D3D40" w:rsidRPr="00007670" w:rsidRDefault="000D3D40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William Santos</w:t>
            </w:r>
          </w:p>
        </w:tc>
        <w:tc>
          <w:tcPr>
            <w:tcW w:w="6941" w:type="dxa"/>
            <w:vAlign w:val="center"/>
          </w:tcPr>
          <w:p w14:paraId="27EDD6CF" w14:textId="621C295E" w:rsidR="000D3D40" w:rsidRPr="00007670" w:rsidRDefault="007E0C7E" w:rsidP="00007670">
            <w:pPr>
              <w:rPr>
                <w:color w:val="auto"/>
                <w:sz w:val="22"/>
              </w:rPr>
            </w:pPr>
            <w:r w:rsidRPr="00007670">
              <w:rPr>
                <w:color w:val="auto"/>
                <w:sz w:val="22"/>
              </w:rPr>
              <w:t>Analista Financeiro</w:t>
            </w:r>
          </w:p>
        </w:tc>
      </w:tr>
    </w:tbl>
    <w:p w14:paraId="60F08771" w14:textId="6B719A12" w:rsidR="00CE0CAC" w:rsidRPr="00303A8E" w:rsidRDefault="00CE0CAC" w:rsidP="002B4E8A">
      <w:pPr>
        <w:keepNext/>
        <w:numPr>
          <w:ilvl w:val="1"/>
          <w:numId w:val="8"/>
        </w:numPr>
        <w:spacing w:before="240" w:after="60"/>
        <w:ind w:left="851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27" w:name="_Toc40877696"/>
      <w:bookmarkStart w:id="28" w:name="_Toc6938151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Escopo de levantamento</w:t>
      </w:r>
      <w:bookmarkEnd w:id="27"/>
      <w:bookmarkEnd w:id="28"/>
    </w:p>
    <w:p w14:paraId="0688D671" w14:textId="331E3834" w:rsidR="00315177" w:rsidRDefault="00CE0CAC" w:rsidP="00C43D40">
      <w:pPr>
        <w:ind w:left="709"/>
        <w:rPr>
          <w:color w:val="auto"/>
          <w:sz w:val="22"/>
        </w:rPr>
      </w:pPr>
      <w:bookmarkStart w:id="29" w:name="_Toc514790263"/>
      <w:bookmarkStart w:id="30" w:name="_Toc514790423"/>
      <w:bookmarkStart w:id="31" w:name="_Toc40877072"/>
      <w:bookmarkStart w:id="32" w:name="_Toc40877697"/>
      <w:r w:rsidRPr="00157058">
        <w:rPr>
          <w:color w:val="auto"/>
          <w:sz w:val="22"/>
        </w:rPr>
        <w:t>Como premissa para este levantamento, foi utulizado como base de informações e definição dos processos as atividades detalhadas na proposta do atual projeto, conforme informado abaixo:</w:t>
      </w:r>
      <w:bookmarkEnd w:id="29"/>
      <w:bookmarkEnd w:id="30"/>
      <w:bookmarkEnd w:id="31"/>
      <w:bookmarkEnd w:id="32"/>
    </w:p>
    <w:p w14:paraId="295EE74D" w14:textId="77777777" w:rsidR="00315177" w:rsidRDefault="00315177">
      <w:pPr>
        <w:jc w:val="left"/>
        <w:rPr>
          <w:color w:val="auto"/>
          <w:sz w:val="22"/>
        </w:rPr>
      </w:pPr>
      <w:r>
        <w:rPr>
          <w:color w:val="auto"/>
          <w:sz w:val="22"/>
        </w:rPr>
        <w:br w:type="page"/>
      </w:r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9561"/>
      </w:tblGrid>
      <w:tr w:rsidR="00747D9E" w:rsidRPr="00303A8E" w14:paraId="3E08B27B" w14:textId="77777777" w:rsidTr="00747D9E">
        <w:trPr>
          <w:trHeight w:val="380"/>
          <w:jc w:val="center"/>
        </w:trPr>
        <w:tc>
          <w:tcPr>
            <w:tcW w:w="9561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CD86B08" w14:textId="5F71335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lastRenderedPageBreak/>
              <w:t>TOTVS PLANEJAMENTO E CONTROLE ORÇAMENTÁRIO</w:t>
            </w:r>
          </w:p>
        </w:tc>
      </w:tr>
      <w:tr w:rsidR="00747D9E" w:rsidRPr="00303A8E" w14:paraId="0528CD6B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EB3DCCA" w14:textId="34E8903E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Parametrização e Capacitação Inicial</w:t>
            </w:r>
          </w:p>
        </w:tc>
      </w:tr>
      <w:tr w:rsidR="00747D9E" w:rsidRPr="00303A8E" w14:paraId="27C888B3" w14:textId="77777777" w:rsidTr="00747D9E">
        <w:trPr>
          <w:trHeight w:val="20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95D3F17" w14:textId="58F27D6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CADASTROS</w:t>
            </w:r>
          </w:p>
        </w:tc>
      </w:tr>
      <w:tr w:rsidR="00747D9E" w:rsidRPr="00303A8E" w14:paraId="6D81D4B5" w14:textId="77777777" w:rsidTr="00747D9E">
        <w:trPr>
          <w:trHeight w:val="215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3310954" w14:textId="2FD47AA7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CLASSES</w:t>
            </w:r>
          </w:p>
        </w:tc>
      </w:tr>
      <w:tr w:rsidR="00747D9E" w:rsidRPr="00303A8E" w14:paraId="1CD869E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8CA1B44" w14:textId="057231E9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TIPOS DE SALDOS</w:t>
            </w:r>
          </w:p>
        </w:tc>
      </w:tr>
      <w:tr w:rsidR="00747D9E" w:rsidRPr="00303A8E" w14:paraId="2AFF265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7372E7C" w14:textId="1F88C66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OPERAÇOES</w:t>
            </w:r>
          </w:p>
        </w:tc>
      </w:tr>
      <w:tr w:rsidR="00747D9E" w:rsidRPr="00303A8E" w14:paraId="7FC8773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914031F" w14:textId="35EE138D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CONTAS ORÇAMENTÁRIAS</w:t>
            </w:r>
          </w:p>
        </w:tc>
      </w:tr>
      <w:tr w:rsidR="00747D9E" w:rsidRPr="00303A8E" w14:paraId="5975F41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7F7D367" w14:textId="403D6FB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CADASTRO DE CUSTOS</w:t>
            </w:r>
          </w:p>
        </w:tc>
      </w:tr>
      <w:tr w:rsidR="00747D9E" w:rsidRPr="00303A8E" w14:paraId="7C2EBD1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30B1B9B" w14:textId="0FF2C354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MÁSCARAS</w:t>
            </w:r>
          </w:p>
        </w:tc>
      </w:tr>
      <w:tr w:rsidR="00747D9E" w:rsidRPr="00303A8E" w14:paraId="0515CA5A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FC509CD" w14:textId="60EE872D" w:rsidR="00747D9E" w:rsidRPr="00303A8E" w:rsidRDefault="00747D9E" w:rsidP="00543F29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DE USUÁRIOS</w:t>
            </w:r>
          </w:p>
        </w:tc>
      </w:tr>
      <w:tr w:rsidR="00747D9E" w:rsidRPr="00303A8E" w14:paraId="79E795B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56181A" w14:textId="47A3FAE3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CENTRO DE CUSTO</w:t>
            </w:r>
          </w:p>
        </w:tc>
      </w:tr>
      <w:tr w:rsidR="00747D9E" w:rsidRPr="00303A8E" w14:paraId="47A14684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92DFD2" w14:textId="3DC0CCD2" w:rsidR="00747D9E" w:rsidRPr="00303A8E" w:rsidRDefault="00747D9E" w:rsidP="00543F29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USUÁRIO CLASSE DE VALOR</w:t>
            </w:r>
          </w:p>
        </w:tc>
      </w:tr>
      <w:tr w:rsidR="00747D9E" w:rsidRPr="00303A8E" w14:paraId="4BBD3FE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9FAF608" w14:textId="19F40D10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PLANILHA</w:t>
            </w:r>
          </w:p>
        </w:tc>
      </w:tr>
      <w:tr w:rsidR="00747D9E" w:rsidRPr="00303A8E" w14:paraId="3FB847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AF763B1" w14:textId="42A5EBFD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ITEM CONTÁBIL</w:t>
            </w:r>
          </w:p>
        </w:tc>
      </w:tr>
      <w:tr w:rsidR="00747D9E" w:rsidRPr="00303A8E" w14:paraId="271DEB4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4A633CB" w14:textId="725B2631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CONFIG CUBOS</w:t>
            </w:r>
          </w:p>
        </w:tc>
      </w:tr>
      <w:tr w:rsidR="00747D9E" w:rsidRPr="00303A8E" w14:paraId="332A319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1A7F336" w14:textId="2DD52B79" w:rsidR="00747D9E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</w:t>
            </w:r>
            <w:r w:rsidR="00747D9E"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USUÁRIO </w:t>
            </w: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>X ENTIDADES</w:t>
            </w:r>
          </w:p>
        </w:tc>
      </w:tr>
      <w:tr w:rsidR="0064311B" w:rsidRPr="00303A8E" w14:paraId="74F8354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1BF5A4F" w14:textId="65F19C9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IMPORTAÇÃO DA PLANILHA COM OS SALDOS ORÇAMENTÁRIOS</w:t>
            </w:r>
          </w:p>
        </w:tc>
      </w:tr>
      <w:tr w:rsidR="0064311B" w:rsidRPr="00303A8E" w14:paraId="27085117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884BB0A" w14:textId="0A202675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GESTÃO E APROVAÇÃO DO ORÇAMENTO</w:t>
            </w:r>
          </w:p>
        </w:tc>
      </w:tr>
      <w:tr w:rsidR="0064311B" w:rsidRPr="00303A8E" w14:paraId="2F17BC8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5EBB8A7" w14:textId="2ED2E108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PLANILHAS </w:t>
            </w:r>
          </w:p>
        </w:tc>
      </w:tr>
      <w:tr w:rsidR="0064311B" w:rsidRPr="00303A8E" w14:paraId="53CBA296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AB02D6D" w14:textId="6B0FC5C6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ORÇAMENTOS</w:t>
            </w:r>
          </w:p>
        </w:tc>
      </w:tr>
      <w:tr w:rsidR="0064311B" w:rsidRPr="00303A8E" w14:paraId="284EB0ED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F818EC2" w14:textId="57231CE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REVISÕES </w:t>
            </w:r>
          </w:p>
        </w:tc>
      </w:tr>
      <w:tr w:rsidR="0064311B" w:rsidRPr="00303A8E" w14:paraId="159E97B0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5A35270" w14:textId="79190AB5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SIMLULAÇÕES</w:t>
            </w:r>
          </w:p>
        </w:tc>
      </w:tr>
      <w:tr w:rsidR="0064311B" w:rsidRPr="00303A8E" w14:paraId="4BC111A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20C4508" w14:textId="61850403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 xml:space="preserve">MOVIMENTOS </w:t>
            </w:r>
          </w:p>
        </w:tc>
      </w:tr>
      <w:tr w:rsidR="0064311B" w:rsidRPr="00303A8E" w14:paraId="7AABA93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E7F74AA" w14:textId="50BCA974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NO PCO</w:t>
            </w:r>
          </w:p>
        </w:tc>
      </w:tr>
      <w:tr w:rsidR="0064311B" w:rsidRPr="00303A8E" w14:paraId="2CB03CD1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412189" w14:textId="32FAD98F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LANÇAMENTOS POR PROCESSO</w:t>
            </w:r>
          </w:p>
        </w:tc>
      </w:tr>
      <w:tr w:rsidR="0064311B" w:rsidRPr="00303A8E" w14:paraId="305E76A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D4AF9D0" w14:textId="3BBFD90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LANÇAMENTOS POR PROCESSO</w:t>
            </w:r>
          </w:p>
        </w:tc>
      </w:tr>
      <w:tr w:rsidR="0064311B" w:rsidRPr="00303A8E" w14:paraId="249BC2EF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B5C7259" w14:textId="02E63AB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BLOQUEIOS POR PROCESSO</w:t>
            </w:r>
          </w:p>
        </w:tc>
      </w:tr>
      <w:tr w:rsidR="0064311B" w:rsidRPr="00303A8E" w14:paraId="491D291B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D17E79B" w14:textId="1E5BCFAC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BLOQUEIOS POR PROCESSO</w:t>
            </w:r>
          </w:p>
        </w:tc>
      </w:tr>
      <w:tr w:rsidR="0064311B" w:rsidRPr="00303A8E" w14:paraId="3020D228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3B7756F" w14:textId="3A4A675A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CUBOS – SALDOS: ORÇADO, COMPROMETIDO E PAGO</w:t>
            </w:r>
          </w:p>
        </w:tc>
      </w:tr>
      <w:tr w:rsidR="0064311B" w:rsidRPr="00303A8E" w14:paraId="3B393712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5FECE33" w14:textId="5033F5FD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CUBOS GERENCIAIS</w:t>
            </w:r>
          </w:p>
        </w:tc>
      </w:tr>
      <w:tr w:rsidR="0064311B" w:rsidRPr="00303A8E" w14:paraId="03D8FB3C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81474FE" w14:textId="7470CE69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  <w:tr w:rsidR="0064311B" w:rsidRPr="00303A8E" w14:paraId="4AB68553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EF7FD20" w14:textId="47284214" w:rsidR="0064311B" w:rsidRPr="00303A8E" w:rsidRDefault="0064311B" w:rsidP="0064311B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VISÕES</w:t>
            </w:r>
          </w:p>
        </w:tc>
      </w:tr>
      <w:tr w:rsidR="0064311B" w:rsidRPr="00303A8E" w14:paraId="28904A7E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8F20AAC" w14:textId="6F3868F0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VISÕES GERENCIAIS</w:t>
            </w:r>
          </w:p>
        </w:tc>
      </w:tr>
      <w:tr w:rsidR="0064311B" w:rsidRPr="00303A8E" w14:paraId="7B570F05" w14:textId="77777777" w:rsidTr="00747D9E">
        <w:trPr>
          <w:trHeight w:val="231"/>
          <w:jc w:val="center"/>
        </w:trPr>
        <w:tc>
          <w:tcPr>
            <w:tcW w:w="956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4235A97" w14:textId="621EBC8A" w:rsidR="0064311B" w:rsidRPr="00303A8E" w:rsidRDefault="0064311B" w:rsidP="0064311B">
            <w:pPr>
              <w:rPr>
                <w:rFonts w:ascii="Tahoma" w:hAnsi="Tahoma" w:cs="Tahoma"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Cs/>
                <w:color w:val="auto"/>
                <w:sz w:val="22"/>
              </w:rPr>
              <w:t xml:space="preserve">  CONFIGURAÇÕES</w:t>
            </w:r>
          </w:p>
        </w:tc>
      </w:tr>
    </w:tbl>
    <w:p w14:paraId="57F8FF3D" w14:textId="6C8F1852" w:rsidR="00CE0CAC" w:rsidRPr="00303A8E" w:rsidRDefault="00CE0CAC" w:rsidP="002B4E8A">
      <w:pPr>
        <w:keepNext/>
        <w:numPr>
          <w:ilvl w:val="0"/>
          <w:numId w:val="8"/>
        </w:numPr>
        <w:spacing w:before="240" w:after="60"/>
        <w:ind w:left="567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3" w:name="_Toc40877699"/>
      <w:bookmarkStart w:id="34" w:name="_Toc69381518"/>
      <w:bookmarkEnd w:id="7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 xml:space="preserve">CONCEITO DO PROCESSO </w:t>
      </w:r>
      <w:bookmarkEnd w:id="33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CONTROLE ORÇAMENTÁRIO</w:t>
      </w:r>
      <w:bookmarkEnd w:id="34"/>
    </w:p>
    <w:p w14:paraId="0A6D3A89" w14:textId="77777777" w:rsidR="00CE0CAC" w:rsidRPr="00157058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>Muitas organizações estão distribuídas geograficamente em escritórios, plantas de produção, lojas e outras unidades que podem estar em cidades e países diferentes. Hoje as empresas estão interligadas com redes, e-mail, Internet, fax, etc.  porém o processo orçamentário ainda é deficiente quando são consideradas as necessidades de preparação de orçamentos, relatórios gerenciais, etc. Além do aspecto físico existe o aspecto de controle. Quando são utilizados softwares de planilhas por exemplo, o orçamento fica fora de sintonia com o resto da organização exigindo uma demanda maior para a execução do orçamento e às vezes com números que não oferecem confiança.</w:t>
      </w:r>
    </w:p>
    <w:p w14:paraId="47719C89" w14:textId="2AD1E9C5" w:rsidR="00A33C23" w:rsidRDefault="00CE0CAC" w:rsidP="00131475">
      <w:pPr>
        <w:pStyle w:val="PargrafodaLista"/>
        <w:numPr>
          <w:ilvl w:val="0"/>
          <w:numId w:val="21"/>
        </w:numPr>
        <w:rPr>
          <w:color w:val="auto"/>
          <w:sz w:val="22"/>
        </w:rPr>
      </w:pPr>
      <w:r w:rsidRPr="00157058">
        <w:rPr>
          <w:color w:val="auto"/>
          <w:sz w:val="22"/>
        </w:rPr>
        <w:t xml:space="preserve">O sistema SIGAPCO oferece um ambiente colaborativo onde todos os usuários envolvidos no orçamento tem acesso as informações do processo orçamentário. A integração com os outros </w:t>
      </w:r>
      <w:r w:rsidRPr="00157058">
        <w:rPr>
          <w:color w:val="auto"/>
          <w:sz w:val="22"/>
        </w:rPr>
        <w:lastRenderedPageBreak/>
        <w:t>componentes da aplicação Protheus (Compras, Vendas, Financeiro, Estoques e Custos, etc) promove o controle integrado do processo orçamentário oferecendo dados gerenciais precisos sobre o orçamento e a gestão da organização.</w:t>
      </w:r>
    </w:p>
    <w:p w14:paraId="78AB7A45" w14:textId="7560EFF3" w:rsidR="002E1286" w:rsidRPr="00303A8E" w:rsidRDefault="00CE0CAC" w:rsidP="00EC1192">
      <w:pPr>
        <w:keepNext/>
        <w:numPr>
          <w:ilvl w:val="0"/>
          <w:numId w:val="8"/>
        </w:numPr>
        <w:spacing w:before="240" w:after="60"/>
        <w:ind w:left="567"/>
        <w:jc w:val="left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</w:pPr>
      <w:bookmarkStart w:id="35" w:name="_Toc69381519"/>
      <w:bookmarkEnd w:id="8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</w:rPr>
        <w:t>DETALHAMENTO DO PROCESSO DE CONTROLE ORÇAMENTÁRIO</w:t>
      </w:r>
      <w:bookmarkEnd w:id="35"/>
    </w:p>
    <w:p w14:paraId="6880FA18" w14:textId="77777777" w:rsidR="00CE0CAC" w:rsidRPr="00303A8E" w:rsidRDefault="00CE0CAC" w:rsidP="00CE0CAC">
      <w:pPr>
        <w:rPr>
          <w:rFonts w:ascii="Tahoma" w:hAnsi="Tahoma" w:cs="Tahoma"/>
          <w:color w:val="auto"/>
          <w:szCs w:val="20"/>
        </w:rPr>
      </w:pPr>
    </w:p>
    <w:p w14:paraId="636EA80F" w14:textId="1D61B3B2" w:rsidR="00CE0CAC" w:rsidRDefault="00EC1192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Por se tratar de um hotel</w:t>
      </w:r>
      <w:r w:rsidR="00403FE7" w:rsidRPr="00303A8E">
        <w:rPr>
          <w:rFonts w:ascii="Tahoma" w:hAnsi="Tahoma" w:cs="Tahoma"/>
          <w:color w:val="000000" w:themeColor="text1"/>
          <w:szCs w:val="20"/>
        </w:rPr>
        <w:t>, o p</w:t>
      </w:r>
      <w:r w:rsidR="00F761D7" w:rsidRPr="00303A8E">
        <w:rPr>
          <w:rFonts w:ascii="Tahoma" w:hAnsi="Tahoma" w:cs="Tahoma"/>
          <w:color w:val="000000" w:themeColor="text1"/>
          <w:szCs w:val="20"/>
        </w:rPr>
        <w:t>rocesso de elaboração orçamentá</w:t>
      </w:r>
      <w:r w:rsidR="00E10576" w:rsidRPr="00303A8E">
        <w:rPr>
          <w:rFonts w:ascii="Tahoma" w:hAnsi="Tahoma" w:cs="Tahoma"/>
          <w:color w:val="000000" w:themeColor="text1"/>
          <w:szCs w:val="20"/>
        </w:rPr>
        <w:t>ria n</w:t>
      </w:r>
      <w:r w:rsidRPr="00303A8E">
        <w:rPr>
          <w:rFonts w:ascii="Tahoma" w:hAnsi="Tahoma" w:cs="Tahoma"/>
          <w:color w:val="000000" w:themeColor="text1"/>
          <w:szCs w:val="20"/>
        </w:rPr>
        <w:t>o 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é feito com base n</w:t>
      </w:r>
      <w:r w:rsidRPr="00303A8E">
        <w:rPr>
          <w:rFonts w:ascii="Tahoma" w:hAnsi="Tahoma" w:cs="Tahoma"/>
          <w:color w:val="000000" w:themeColor="text1"/>
          <w:szCs w:val="20"/>
        </w:rPr>
        <w:t>as operações de hospedagem e realização de eventos. O Transamerica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deseja acompanhar os </w:t>
      </w:r>
      <w:r w:rsidR="00403FE7" w:rsidRPr="00303A8E">
        <w:rPr>
          <w:rFonts w:ascii="Tahoma" w:hAnsi="Tahoma" w:cs="Tahoma"/>
          <w:color w:val="000000" w:themeColor="text1"/>
          <w:szCs w:val="20"/>
        </w:rPr>
        <w:t>recebíveis e pagáveis d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esde a fase de previsão até a realização total de </w:t>
      </w:r>
      <w:r w:rsidR="00403FE7" w:rsidRPr="00303A8E">
        <w:rPr>
          <w:rFonts w:ascii="Tahoma" w:hAnsi="Tahoma" w:cs="Tahoma"/>
          <w:color w:val="000000" w:themeColor="text1"/>
          <w:szCs w:val="20"/>
        </w:rPr>
        <w:t>cada uma de suas operações</w:t>
      </w:r>
      <w:r w:rsidR="00E10576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93F34C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5D037DD6" w14:textId="77F9353D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>Em um primeiro momento o Hotel transamérica fará o controle apenas dos saldos Orçados x Realizados com base na movimentação contábil de registro de realização de receita e despesa.</w:t>
      </w:r>
    </w:p>
    <w:p w14:paraId="4CF1EC0B" w14:textId="77777777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</w:p>
    <w:p w14:paraId="2E7C5DCC" w14:textId="1105B95C" w:rsidR="003E3DF6" w:rsidRDefault="003E3DF6" w:rsidP="00403FE7">
      <w:pPr>
        <w:ind w:left="284"/>
        <w:rPr>
          <w:rFonts w:ascii="Tahoma" w:hAnsi="Tahoma" w:cs="Tahoma"/>
          <w:color w:val="000000" w:themeColor="text1"/>
          <w:szCs w:val="20"/>
        </w:rPr>
      </w:pPr>
      <w:r>
        <w:rPr>
          <w:rFonts w:ascii="Tahoma" w:hAnsi="Tahoma" w:cs="Tahoma"/>
          <w:color w:val="000000" w:themeColor="text1"/>
          <w:szCs w:val="20"/>
        </w:rPr>
        <w:t>Neste instante não será ainda configurado nenhum tipo de bloqueio por insufuciência de saldo e assim tembém nenhum processo de requisição de contingência.</w:t>
      </w:r>
    </w:p>
    <w:p w14:paraId="39B5DAF2" w14:textId="77777777" w:rsidR="00E10576" w:rsidRPr="00303A8E" w:rsidRDefault="00E10576" w:rsidP="00680763">
      <w:pPr>
        <w:spacing w:before="240"/>
        <w:ind w:left="284"/>
        <w:rPr>
          <w:rFonts w:ascii="Tahoma" w:hAnsi="Tahoma" w:cs="Tahoma"/>
          <w:color w:val="000000" w:themeColor="text1"/>
          <w:szCs w:val="20"/>
        </w:rPr>
      </w:pPr>
    </w:p>
    <w:p w14:paraId="7F933F10" w14:textId="48498F05" w:rsidR="00E10576" w:rsidRPr="00303A8E" w:rsidRDefault="00403FE7" w:rsidP="002E1286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Desejado pelo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Transamérica</w:t>
      </w:r>
      <w:r w:rsidR="00E10576" w:rsidRPr="00303A8E">
        <w:rPr>
          <w:rFonts w:ascii="Tahoma" w:hAnsi="Tahoma" w:cs="Tahoma"/>
          <w:color w:val="000000" w:themeColor="text1"/>
          <w:szCs w:val="20"/>
        </w:rPr>
        <w:t xml:space="preserve"> que o PCO permita:</w:t>
      </w:r>
    </w:p>
    <w:p w14:paraId="27322B68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4AB7F418" w14:textId="28A06A98" w:rsidR="00CE0CAC" w:rsidRPr="00303A8E" w:rsidRDefault="00CE0CAC" w:rsidP="00CE0CAC">
      <w:pPr>
        <w:ind w:left="68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Como premissa para modelagem, c</w:t>
      </w:r>
      <w:r w:rsidR="00403FE7" w:rsidRPr="00303A8E">
        <w:rPr>
          <w:rFonts w:ascii="Tahoma" w:hAnsi="Tahoma" w:cs="Tahoma"/>
          <w:color w:val="auto"/>
          <w:szCs w:val="20"/>
        </w:rPr>
        <w:t>onsideramos 06 (seis</w:t>
      </w:r>
      <w:r w:rsidRPr="00303A8E">
        <w:rPr>
          <w:rFonts w:ascii="Tahoma" w:hAnsi="Tahoma" w:cs="Tahoma"/>
          <w:color w:val="auto"/>
          <w:szCs w:val="20"/>
        </w:rPr>
        <w:t>) empresa</w:t>
      </w:r>
      <w:r w:rsidR="00403FE7" w:rsidRPr="00303A8E">
        <w:rPr>
          <w:rFonts w:ascii="Tahoma" w:hAnsi="Tahoma" w:cs="Tahoma"/>
          <w:color w:val="auto"/>
          <w:szCs w:val="20"/>
        </w:rPr>
        <w:t>s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, conforme citado abaixo, de acordo com o escopo definido e descrito no contrato</w:t>
      </w:r>
      <w:r w:rsidRPr="00303A8E">
        <w:rPr>
          <w:rFonts w:ascii="Tahoma" w:hAnsi="Tahoma" w:cs="Tahoma"/>
          <w:b/>
          <w:bCs/>
          <w:color w:val="000000" w:themeColor="text1"/>
          <w:szCs w:val="20"/>
          <w:shd w:val="clear" w:color="auto" w:fill="FFFFFF"/>
        </w:rPr>
        <w:t> </w:t>
      </w:r>
      <w:r w:rsidRPr="00303A8E">
        <w:rPr>
          <w:rFonts w:ascii="Tahoma" w:hAnsi="Tahoma" w:cs="Tahoma"/>
          <w:color w:val="000000" w:themeColor="text1"/>
          <w:szCs w:val="20"/>
          <w:shd w:val="clear" w:color="auto" w:fill="FFFFFF"/>
        </w:rPr>
        <w:t>firmado entre as partes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A4CB6E1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</w:p>
    <w:tbl>
      <w:tblPr>
        <w:tblStyle w:val="Tabelacomgrade"/>
        <w:tblpPr w:leftFromText="141" w:rightFromText="141" w:vertAnchor="text" w:tblpXSpec="center" w:tblpY="91"/>
        <w:tblW w:w="0" w:type="auto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2689"/>
        <w:gridCol w:w="5528"/>
        <w:gridCol w:w="1134"/>
        <w:gridCol w:w="1121"/>
      </w:tblGrid>
      <w:tr w:rsidR="005338B4" w:rsidRPr="00303A8E" w14:paraId="0F646B3A" w14:textId="3C921B0E" w:rsidTr="005338B4">
        <w:tc>
          <w:tcPr>
            <w:tcW w:w="2689" w:type="dxa"/>
            <w:shd w:val="clear" w:color="auto" w:fill="D9D9D9" w:themeFill="background1" w:themeFillShade="D9"/>
            <w:vAlign w:val="center"/>
          </w:tcPr>
          <w:p w14:paraId="154ABCF8" w14:textId="57616E5A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CNPJ</w:t>
            </w:r>
          </w:p>
        </w:tc>
        <w:tc>
          <w:tcPr>
            <w:tcW w:w="5528" w:type="dxa"/>
            <w:shd w:val="clear" w:color="auto" w:fill="D9D9D9" w:themeFill="background1" w:themeFillShade="D9"/>
            <w:vAlign w:val="center"/>
          </w:tcPr>
          <w:p w14:paraId="6F404358" w14:textId="3152E11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Razão Social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48299D23" w14:textId="5498AFEF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Regime</w:t>
            </w:r>
          </w:p>
        </w:tc>
        <w:tc>
          <w:tcPr>
            <w:tcW w:w="1121" w:type="dxa"/>
            <w:shd w:val="clear" w:color="auto" w:fill="D9D9D9" w:themeFill="background1" w:themeFillShade="D9"/>
          </w:tcPr>
          <w:p w14:paraId="4C24AE98" w14:textId="66BEB452" w:rsidR="005338B4" w:rsidRPr="00FB73F0" w:rsidRDefault="005338B4" w:rsidP="00FB73F0">
            <w:pPr>
              <w:jc w:val="center"/>
              <w:rPr>
                <w:b/>
                <w:color w:val="auto"/>
                <w:sz w:val="24"/>
                <w:szCs w:val="24"/>
              </w:rPr>
            </w:pPr>
            <w:r w:rsidRPr="00FB73F0">
              <w:rPr>
                <w:b/>
                <w:color w:val="auto"/>
                <w:sz w:val="24"/>
                <w:szCs w:val="24"/>
              </w:rPr>
              <w:t>Estado</w:t>
            </w:r>
          </w:p>
        </w:tc>
      </w:tr>
      <w:tr w:rsidR="005338B4" w:rsidRPr="00303A8E" w14:paraId="345E379C" w14:textId="364AD423" w:rsidTr="005338B4">
        <w:trPr>
          <w:trHeight w:val="285"/>
        </w:trPr>
        <w:tc>
          <w:tcPr>
            <w:tcW w:w="2689" w:type="dxa"/>
            <w:vAlign w:val="center"/>
          </w:tcPr>
          <w:p w14:paraId="1A72450C" w14:textId="1E7CAA47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43.212.943/0001-90</w:t>
            </w:r>
          </w:p>
        </w:tc>
        <w:tc>
          <w:tcPr>
            <w:tcW w:w="5528" w:type="dxa"/>
          </w:tcPr>
          <w:p w14:paraId="2CCFA0F2" w14:textId="5928F09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Hotel Transamérica São Paulo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26B740CB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6FB9112A" w14:textId="38F9F924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5338B4" w:rsidRPr="00303A8E" w14:paraId="5FE487BE" w14:textId="29D458EB" w:rsidTr="005338B4">
        <w:trPr>
          <w:trHeight w:val="285"/>
        </w:trPr>
        <w:tc>
          <w:tcPr>
            <w:tcW w:w="2689" w:type="dxa"/>
            <w:vAlign w:val="center"/>
          </w:tcPr>
          <w:p w14:paraId="1D883164" w14:textId="2F9D1945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13.432810/0001-69</w:t>
            </w:r>
          </w:p>
        </w:tc>
        <w:tc>
          <w:tcPr>
            <w:tcW w:w="5528" w:type="dxa"/>
          </w:tcPr>
          <w:p w14:paraId="0CDB9B61" w14:textId="26367C3A" w:rsidR="005338B4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Hotel Transamérica Comandatuba</w:t>
            </w:r>
            <w:r w:rsidR="00B00521" w:rsidRPr="00FB73F0">
              <w:rPr>
                <w:color w:val="auto"/>
              </w:rPr>
              <w:t>/ Wendel</w:t>
            </w:r>
          </w:p>
        </w:tc>
        <w:tc>
          <w:tcPr>
            <w:tcW w:w="1134" w:type="dxa"/>
          </w:tcPr>
          <w:p w14:paraId="5160D508" w14:textId="77777777" w:rsidR="005338B4" w:rsidRPr="00FB73F0" w:rsidRDefault="005338B4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263EF22" w14:textId="68D7B869" w:rsidR="005338B4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1F863E10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29CA4C3B" w14:textId="38DF3D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55.257.059/0001-51</w:t>
            </w:r>
          </w:p>
        </w:tc>
        <w:tc>
          <w:tcPr>
            <w:tcW w:w="5528" w:type="dxa"/>
          </w:tcPr>
          <w:p w14:paraId="50DB29D5" w14:textId="437667BD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TCS Transamérica Comércio e Serviços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02E0A547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F31408C" w14:textId="36CA8849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34771CC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62EBDAC1" w14:textId="6750550C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58.802.919/0002-60</w:t>
            </w:r>
          </w:p>
        </w:tc>
        <w:tc>
          <w:tcPr>
            <w:tcW w:w="5528" w:type="dxa"/>
          </w:tcPr>
          <w:p w14:paraId="0D34091D" w14:textId="25385E71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TEC Transamérica Expo Center</w:t>
            </w:r>
            <w:r w:rsidR="00B00521" w:rsidRPr="00FB73F0">
              <w:rPr>
                <w:color w:val="auto"/>
              </w:rPr>
              <w:t xml:space="preserve"> / Ronaldo Abilel</w:t>
            </w:r>
          </w:p>
        </w:tc>
        <w:tc>
          <w:tcPr>
            <w:tcW w:w="1134" w:type="dxa"/>
          </w:tcPr>
          <w:p w14:paraId="204E5FB3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79BA1869" w14:textId="7B87235A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48E64BF1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5FD65BA8" w14:textId="0FDBA1F3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56.548.779/0001-39</w:t>
            </w:r>
          </w:p>
        </w:tc>
        <w:tc>
          <w:tcPr>
            <w:tcW w:w="5528" w:type="dxa"/>
          </w:tcPr>
          <w:p w14:paraId="3D8725C1" w14:textId="39FDA734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Teatro Alfa</w:t>
            </w:r>
            <w:r w:rsidR="00B00521" w:rsidRPr="00FB73F0">
              <w:rPr>
                <w:color w:val="auto"/>
              </w:rPr>
              <w:t xml:space="preserve"> / Marcia Conrado</w:t>
            </w:r>
          </w:p>
        </w:tc>
        <w:tc>
          <w:tcPr>
            <w:tcW w:w="1134" w:type="dxa"/>
          </w:tcPr>
          <w:p w14:paraId="04C04245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5EBB0CC8" w14:textId="0A6438B2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  <w:tr w:rsidR="00403FE7" w:rsidRPr="00303A8E" w14:paraId="71AE60AF" w14:textId="77777777" w:rsidTr="005338B4">
        <w:trPr>
          <w:trHeight w:val="285"/>
        </w:trPr>
        <w:tc>
          <w:tcPr>
            <w:tcW w:w="2689" w:type="dxa"/>
            <w:vAlign w:val="center"/>
          </w:tcPr>
          <w:p w14:paraId="17BD1D5D" w14:textId="77E0B307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03.445.349/0001-25</w:t>
            </w:r>
          </w:p>
        </w:tc>
        <w:tc>
          <w:tcPr>
            <w:tcW w:w="5528" w:type="dxa"/>
          </w:tcPr>
          <w:p w14:paraId="4D1C2644" w14:textId="3C112F84" w:rsidR="00403FE7" w:rsidRPr="00FB73F0" w:rsidRDefault="00403FE7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Passaport BR</w:t>
            </w:r>
            <w:r w:rsidR="00B00521" w:rsidRPr="00FB73F0">
              <w:rPr>
                <w:color w:val="auto"/>
              </w:rPr>
              <w:t xml:space="preserve"> / wendel</w:t>
            </w:r>
          </w:p>
        </w:tc>
        <w:tc>
          <w:tcPr>
            <w:tcW w:w="1134" w:type="dxa"/>
          </w:tcPr>
          <w:p w14:paraId="4BF4E25B" w14:textId="77777777" w:rsidR="00403FE7" w:rsidRPr="00FB73F0" w:rsidRDefault="00403FE7" w:rsidP="00FB73F0">
            <w:pPr>
              <w:rPr>
                <w:color w:val="auto"/>
              </w:rPr>
            </w:pPr>
          </w:p>
        </w:tc>
        <w:tc>
          <w:tcPr>
            <w:tcW w:w="1121" w:type="dxa"/>
          </w:tcPr>
          <w:p w14:paraId="0C9CAD3B" w14:textId="41097355" w:rsidR="00403FE7" w:rsidRPr="00FB73F0" w:rsidRDefault="00020851" w:rsidP="00FB73F0">
            <w:pPr>
              <w:rPr>
                <w:color w:val="auto"/>
              </w:rPr>
            </w:pPr>
            <w:r w:rsidRPr="00FB73F0">
              <w:rPr>
                <w:color w:val="auto"/>
              </w:rPr>
              <w:t>SP</w:t>
            </w:r>
          </w:p>
        </w:tc>
      </w:tr>
    </w:tbl>
    <w:p w14:paraId="20668C67" w14:textId="77777777" w:rsidR="005338B4" w:rsidRPr="00303A8E" w:rsidRDefault="005338B4" w:rsidP="00CE0CAC">
      <w:pPr>
        <w:ind w:left="709"/>
        <w:rPr>
          <w:rFonts w:ascii="Tahoma" w:hAnsi="Tahoma" w:cs="Tahoma"/>
          <w:color w:val="auto"/>
          <w:szCs w:val="20"/>
        </w:rPr>
      </w:pPr>
    </w:p>
    <w:p w14:paraId="0C109030" w14:textId="77777777" w:rsidR="00CE0CAC" w:rsidRPr="00303A8E" w:rsidRDefault="00CE0CAC" w:rsidP="00CE0CAC">
      <w:pPr>
        <w:ind w:left="709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A seguir serão detalhados os processos que serão implementados.</w:t>
      </w:r>
    </w:p>
    <w:p w14:paraId="545A9E71" w14:textId="77777777" w:rsidR="00975798" w:rsidRPr="00303A8E" w:rsidRDefault="00975798" w:rsidP="00975798">
      <w:pPr>
        <w:spacing w:line="276" w:lineRule="auto"/>
        <w:ind w:left="709"/>
        <w:rPr>
          <w:rStyle w:val="RefernciaSutil"/>
          <w:rFonts w:ascii="Tahoma" w:hAnsi="Tahoma" w:cs="Tahoma"/>
          <w:smallCaps w:val="0"/>
          <w:color w:val="000000" w:themeColor="text1"/>
          <w:szCs w:val="20"/>
        </w:rPr>
      </w:pPr>
    </w:p>
    <w:p w14:paraId="1C3D1D2B" w14:textId="77777777" w:rsidR="002E1286" w:rsidRPr="00303A8E" w:rsidRDefault="002E1286" w:rsidP="002B4E8A">
      <w:pPr>
        <w:pStyle w:val="PargrafodaLista"/>
        <w:numPr>
          <w:ilvl w:val="0"/>
          <w:numId w:val="17"/>
        </w:numPr>
        <w:spacing w:before="240" w:after="60"/>
        <w:contextualSpacing w:val="0"/>
        <w:jc w:val="left"/>
        <w:outlineLvl w:val="1"/>
        <w:rPr>
          <w:rStyle w:val="RefernciaSutil"/>
          <w:rFonts w:ascii="Tahoma" w:eastAsiaTheme="majorEastAsia" w:hAnsi="Tahoma" w:cs="Tahoma"/>
          <w:b/>
          <w:bCs/>
          <w:smallCaps w:val="0"/>
          <w:vanish/>
          <w:color w:val="8F3E15"/>
          <w:spacing w:val="-10"/>
          <w:kern w:val="28"/>
          <w:sz w:val="32"/>
          <w:szCs w:val="32"/>
        </w:rPr>
      </w:pPr>
      <w:bookmarkStart w:id="36" w:name="_Toc69379775"/>
      <w:bookmarkStart w:id="37" w:name="_Toc69379860"/>
      <w:bookmarkStart w:id="38" w:name="_Toc69379961"/>
      <w:bookmarkStart w:id="39" w:name="_Toc69380082"/>
      <w:bookmarkStart w:id="40" w:name="_Toc69380147"/>
      <w:bookmarkStart w:id="41" w:name="_Toc69380240"/>
      <w:bookmarkStart w:id="42" w:name="_Toc69380365"/>
      <w:bookmarkStart w:id="43" w:name="_Toc69380606"/>
      <w:bookmarkStart w:id="44" w:name="_Toc69381383"/>
      <w:bookmarkStart w:id="45" w:name="_Toc69381422"/>
      <w:bookmarkStart w:id="46" w:name="_Toc69381481"/>
      <w:bookmarkStart w:id="47" w:name="_Toc69381520"/>
      <w:bookmarkStart w:id="48" w:name="_Toc2027252"/>
      <w:bookmarkStart w:id="49" w:name="_Toc189383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22E22E6C" w14:textId="1B621144" w:rsidR="002E1286" w:rsidRPr="00303A8E" w:rsidRDefault="002E1286" w:rsidP="002B4E8A">
      <w:pPr>
        <w:pStyle w:val="DocTOTVS"/>
        <w:numPr>
          <w:ilvl w:val="1"/>
          <w:numId w:val="17"/>
        </w:numPr>
        <w:ind w:left="851"/>
        <w:rPr>
          <w:rStyle w:val="RefernciaSutil"/>
          <w:rFonts w:ascii="Tahoma" w:hAnsi="Tahoma" w:cs="Tahoma"/>
          <w:smallCaps w:val="0"/>
          <w:color w:val="8F3E15"/>
        </w:rPr>
      </w:pPr>
      <w:bookmarkStart w:id="50" w:name="_Toc69381521"/>
      <w:r w:rsidRPr="00303A8E">
        <w:rPr>
          <w:rStyle w:val="RefernciaSutil"/>
          <w:rFonts w:ascii="Tahoma" w:hAnsi="Tahoma" w:cs="Tahoma"/>
          <w:smallCaps w:val="0"/>
          <w:color w:val="8F3E15"/>
        </w:rPr>
        <w:t>Cadastros</w:t>
      </w:r>
      <w:bookmarkEnd w:id="50"/>
    </w:p>
    <w:bookmarkEnd w:id="48"/>
    <w:bookmarkEnd w:id="49"/>
    <w:p w14:paraId="6D84FE10" w14:textId="77777777" w:rsidR="00975798" w:rsidRPr="00303A8E" w:rsidRDefault="00975798" w:rsidP="002E1286">
      <w:pPr>
        <w:ind w:left="277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permitir o controle gerencial, devem ser levados em conta os principais cadastros que irão realizar as integrações do sistema para viabilizar o registro automático dos lançamentos Orçamentários.</w:t>
      </w:r>
    </w:p>
    <w:p w14:paraId="34AE1106" w14:textId="48E6977B" w:rsidR="00786364" w:rsidRPr="00303A8E" w:rsidRDefault="00512184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1" w:name="_Toc18938336"/>
      <w:bookmarkStart w:id="52" w:name="_Toc69381522"/>
      <w:r w:rsidRPr="00303A8E">
        <w:rPr>
          <w:rFonts w:ascii="Tahoma" w:hAnsi="Tahoma" w:cs="Tahoma"/>
          <w:sz w:val="32"/>
          <w:szCs w:val="32"/>
        </w:rPr>
        <w:t>Plano de Contas Orçamentário</w:t>
      </w:r>
      <w:bookmarkEnd w:id="51"/>
      <w:bookmarkEnd w:id="52"/>
    </w:p>
    <w:p w14:paraId="14CFE00F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5D360DE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3E84328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Plano de Contas é um elenco de todas as Contas previstas pelo setor Orçamentário da empresa tidas como necessárias aos seus registros. Estas receberão os valores totais lançados dia-a-dia pelo PCO.</w:t>
      </w:r>
    </w:p>
    <w:p w14:paraId="454D917C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652AF4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plano de contas deve ser flexível para permitir alterações sem quebra de unidade. As contas devem ser ordenadas, agrupadas e dispostas de forma a facilitar a implantação do plano.</w:t>
      </w:r>
    </w:p>
    <w:p w14:paraId="4BD32879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42D88D0" w14:textId="77777777" w:rsidR="00512184" w:rsidRPr="00303A8E" w:rsidRDefault="0051218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Além disso, o plano de contas não pode ser excessivamente sintético, a ponto de não proporcionar as informações requeridas pelos diversos usuários. Por outro lado, também não deverá ser excessivamente detalhado, a ponto de gerar informações desnecessárias.</w:t>
      </w:r>
    </w:p>
    <w:p w14:paraId="57D1D4A6" w14:textId="77777777" w:rsidR="002B0EEB" w:rsidRPr="00303A8E" w:rsidRDefault="002B0EEB" w:rsidP="0051218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2B577C5" w14:textId="77777777" w:rsidR="0068590A" w:rsidRPr="00303A8E" w:rsidRDefault="002B0EEB" w:rsidP="0068590A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289AF5" w14:textId="66C0A246" w:rsidR="002B0EEB" w:rsidRPr="00303A8E" w:rsidRDefault="0068590A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sincronizado com a Contabilidade somente para obter a visão de Despesas e Receitas</w:t>
      </w:r>
      <w:r w:rsidR="006B7FF0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142C1AE7" w14:textId="77777777" w:rsidR="00786364" w:rsidRPr="00303A8E" w:rsidRDefault="00786364" w:rsidP="00512184">
      <w:pPr>
        <w:rPr>
          <w:rFonts w:ascii="Tahoma" w:hAnsi="Tahoma" w:cs="Tahoma"/>
          <w:b/>
          <w:color w:val="000000" w:themeColor="text1"/>
          <w:szCs w:val="20"/>
        </w:rPr>
      </w:pPr>
    </w:p>
    <w:p w14:paraId="69880AA1" w14:textId="3CBED521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AA9976E" w14:textId="79AB3BEE" w:rsidR="00BC24E9" w:rsidRPr="00303A8E" w:rsidRDefault="00A22E19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9271F95" w14:textId="5F048A3A" w:rsidR="00020851" w:rsidRPr="00303A8E" w:rsidRDefault="00020851" w:rsidP="00020851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Haverá um único plano de contas para atender a todas as empresas do grupo empresarial;</w:t>
      </w:r>
    </w:p>
    <w:p w14:paraId="7036F618" w14:textId="2F7485C2" w:rsidR="00786364" w:rsidRPr="00303A8E" w:rsidRDefault="00C006CD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3" w:name="_Toc18938337"/>
      <w:bookmarkStart w:id="54" w:name="_Toc69381523"/>
      <w:r w:rsidRPr="00303A8E">
        <w:rPr>
          <w:rFonts w:ascii="Tahoma" w:hAnsi="Tahoma" w:cs="Tahoma"/>
          <w:sz w:val="32"/>
          <w:szCs w:val="32"/>
        </w:rPr>
        <w:t>Entidades Gerenciais Contábeis e Orçamentárias</w:t>
      </w:r>
      <w:bookmarkEnd w:id="53"/>
      <w:bookmarkEnd w:id="54"/>
    </w:p>
    <w:p w14:paraId="078BFB0C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02AA672" w14:textId="77777777" w:rsidR="00786364" w:rsidRPr="00303A8E" w:rsidRDefault="00786364" w:rsidP="00A22E1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22DDE0D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B3B64B4" w14:textId="7126926D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módulo Contabilidade Gerencial permite controlar até </w:t>
      </w:r>
      <w:r w:rsidR="00C006CD" w:rsidRPr="00303A8E">
        <w:rPr>
          <w:rFonts w:ascii="Tahoma" w:hAnsi="Tahoma" w:cs="Tahoma"/>
          <w:color w:val="000000" w:themeColor="text1"/>
          <w:szCs w:val="20"/>
        </w:rPr>
        <w:t>vários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níveis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custos</w:t>
      </w:r>
      <w:r w:rsidR="00C006CD" w:rsidRPr="00303A8E">
        <w:rPr>
          <w:rFonts w:ascii="Tahoma" w:hAnsi="Tahoma" w:cs="Tahoma"/>
          <w:color w:val="000000" w:themeColor="text1"/>
          <w:szCs w:val="20"/>
        </w:rPr>
        <w:t>, além das entidades orçamentárias</w:t>
      </w:r>
      <w:r w:rsidRPr="00303A8E">
        <w:rPr>
          <w:rFonts w:ascii="Tahoma" w:hAnsi="Tahoma" w:cs="Tahoma"/>
          <w:color w:val="000000" w:themeColor="text1"/>
          <w:szCs w:val="20"/>
        </w:rPr>
        <w:t>, sendo pré-configurados de acordo com a necessidade da empresa.</w:t>
      </w:r>
    </w:p>
    <w:p w14:paraId="667F1B44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0092FCF9" w14:textId="4D0491C0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 forma </w:t>
      </w:r>
      <w:r w:rsidR="00C006CD" w:rsidRPr="00303A8E">
        <w:rPr>
          <w:rFonts w:ascii="Tahoma" w:hAnsi="Tahoma" w:cs="Tahoma"/>
          <w:color w:val="000000" w:themeColor="text1"/>
          <w:szCs w:val="20"/>
        </w:rPr>
        <w:t>que estão disponíveis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as seguintes entidades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gerenciais</w:t>
      </w:r>
      <w:r w:rsidRPr="00303A8E">
        <w:rPr>
          <w:rFonts w:ascii="Tahoma" w:hAnsi="Tahoma" w:cs="Tahoma"/>
          <w:color w:val="000000" w:themeColor="text1"/>
          <w:szCs w:val="20"/>
        </w:rPr>
        <w:t>:</w:t>
      </w:r>
    </w:p>
    <w:p w14:paraId="3545DC51" w14:textId="77777777" w:rsidR="00512184" w:rsidRPr="00303A8E" w:rsidRDefault="00512184" w:rsidP="00A22E19">
      <w:pPr>
        <w:ind w:left="329"/>
        <w:rPr>
          <w:rFonts w:ascii="Tahoma" w:hAnsi="Tahoma" w:cs="Tahoma"/>
          <w:color w:val="000000" w:themeColor="text1"/>
          <w:szCs w:val="20"/>
        </w:rPr>
      </w:pPr>
    </w:p>
    <w:p w14:paraId="21FF9D0C" w14:textId="7FC3937D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Centro de Custo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66389EDD" w14:textId="7B9906FC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Item Contábil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</w:t>
      </w:r>
      <w:r w:rsidRPr="00303A8E">
        <w:rPr>
          <w:rFonts w:ascii="Tahoma" w:hAnsi="Tahoma" w:cs="Tahoma"/>
          <w:color w:val="000000" w:themeColor="text1"/>
          <w:szCs w:val="20"/>
        </w:rPr>
        <w:t>;</w:t>
      </w:r>
    </w:p>
    <w:p w14:paraId="253370E5" w14:textId="27749D83" w:rsidR="00512184" w:rsidRPr="00303A8E" w:rsidRDefault="00512184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Classe de Valor</w:t>
      </w:r>
      <w:r w:rsidR="00C006CD" w:rsidRPr="00303A8E">
        <w:rPr>
          <w:rFonts w:ascii="Tahoma" w:hAnsi="Tahoma" w:cs="Tahoma"/>
          <w:color w:val="000000" w:themeColor="text1"/>
          <w:szCs w:val="20"/>
        </w:rPr>
        <w:t xml:space="preserve"> (Contábil);</w:t>
      </w:r>
    </w:p>
    <w:p w14:paraId="27E8C259" w14:textId="5D22154B" w:rsidR="00C006CD" w:rsidRPr="00303A8E" w:rsidRDefault="00C006CD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Classe </w:t>
      </w:r>
      <w:r w:rsidR="00C131F9" w:rsidRPr="00303A8E">
        <w:rPr>
          <w:rFonts w:ascii="Tahoma" w:hAnsi="Tahoma" w:cs="Tahoma"/>
          <w:color w:val="000000" w:themeColor="text1"/>
          <w:szCs w:val="20"/>
        </w:rPr>
        <w:t>Orçamentária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(PCO);</w:t>
      </w:r>
    </w:p>
    <w:p w14:paraId="7868BDE5" w14:textId="4A712BBE" w:rsidR="00C006CD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Operação Orçamentária (PCO);</w:t>
      </w:r>
    </w:p>
    <w:p w14:paraId="59A28264" w14:textId="3E12A062" w:rsidR="00A22E19" w:rsidRPr="00303A8E" w:rsidRDefault="00A22E19" w:rsidP="00A22E19">
      <w:pPr>
        <w:pStyle w:val="PargrafodaLista"/>
        <w:numPr>
          <w:ilvl w:val="1"/>
          <w:numId w:val="7"/>
        </w:numPr>
        <w:ind w:left="10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Unidade Orçamentária</w:t>
      </w:r>
      <w:r w:rsidR="005B4118" w:rsidRPr="00303A8E">
        <w:rPr>
          <w:rFonts w:ascii="Tahoma" w:hAnsi="Tahoma" w:cs="Tahoma"/>
          <w:color w:val="000000" w:themeColor="text1"/>
          <w:szCs w:val="20"/>
        </w:rPr>
        <w:t xml:space="preserve"> (PCO)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75A1B2B9" w14:textId="77777777" w:rsidR="002B0EEB" w:rsidRPr="00303A8E" w:rsidRDefault="002B0EEB" w:rsidP="002B0EEB">
      <w:pPr>
        <w:rPr>
          <w:rFonts w:ascii="Tahoma" w:hAnsi="Tahoma" w:cs="Tahoma"/>
          <w:color w:val="000000" w:themeColor="text1"/>
          <w:szCs w:val="20"/>
        </w:rPr>
      </w:pPr>
    </w:p>
    <w:p w14:paraId="65285733" w14:textId="77777777" w:rsidR="002B0EEB" w:rsidRPr="00303A8E" w:rsidRDefault="002B0EEB" w:rsidP="002B0EE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7A634CA" w14:textId="33C641AA" w:rsidR="002B0EEB" w:rsidRPr="00303A8E" w:rsidRDefault="002B0EEB" w:rsidP="002B0EEB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5421D662" w14:textId="77777777" w:rsidR="00512184" w:rsidRPr="00303A8E" w:rsidRDefault="00512184" w:rsidP="00512184">
      <w:pPr>
        <w:ind w:left="709"/>
        <w:rPr>
          <w:rFonts w:ascii="Tahoma" w:hAnsi="Tahoma" w:cs="Tahoma"/>
          <w:color w:val="000000" w:themeColor="text1"/>
          <w:szCs w:val="20"/>
        </w:rPr>
      </w:pPr>
    </w:p>
    <w:p w14:paraId="378218C9" w14:textId="054ABB86" w:rsidR="00A22E19" w:rsidRPr="00303A8E" w:rsidRDefault="00A22E1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020851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4FDB44F" w14:textId="77777777" w:rsidR="00A22E19" w:rsidRPr="00303A8E" w:rsidRDefault="00A22E1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F08AF4A" w14:textId="0E3AC505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contábeis serão utilizadas: Centro de Custo e Item Contábil;</w:t>
      </w:r>
    </w:p>
    <w:p w14:paraId="7A25910E" w14:textId="0CB092FC" w:rsidR="00020851" w:rsidRPr="00303A8E" w:rsidRDefault="00020851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entidades orçamentárias serão utilizadas: Classe Orçamentária e Operação Orçamentária;</w:t>
      </w:r>
    </w:p>
    <w:p w14:paraId="4DF13690" w14:textId="77777777" w:rsidR="00BE676C" w:rsidRPr="00303A8E" w:rsidRDefault="00BE676C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6D03823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AA792C8" w14:textId="77777777" w:rsidR="00020851" w:rsidRPr="00303A8E" w:rsidRDefault="00020851" w:rsidP="00BE676C">
      <w:pPr>
        <w:jc w:val="left"/>
        <w:textAlignment w:val="center"/>
        <w:rPr>
          <w:rFonts w:ascii="Tahoma" w:eastAsia="Times New Roman" w:hAnsi="Tahoma" w:cs="Tahoma"/>
          <w:color w:val="000000" w:themeColor="text1"/>
          <w:sz w:val="22"/>
          <w:lang w:eastAsia="pt-BR"/>
        </w:rPr>
      </w:pPr>
    </w:p>
    <w:p w14:paraId="33AE56A5" w14:textId="77777777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5" w:name="_Toc18938339"/>
      <w:bookmarkStart w:id="56" w:name="_Toc69381524"/>
      <w:r w:rsidRPr="00303A8E">
        <w:rPr>
          <w:rFonts w:ascii="Tahoma" w:hAnsi="Tahoma" w:cs="Tahoma"/>
          <w:sz w:val="32"/>
          <w:szCs w:val="32"/>
        </w:rPr>
        <w:t>Tipos de Saldo</w:t>
      </w:r>
      <w:bookmarkEnd w:id="55"/>
      <w:bookmarkEnd w:id="56"/>
    </w:p>
    <w:p w14:paraId="423EC68B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D538AB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8FDDF4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E6C962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Podemos entender como saldo, toda e qualquer diferença de valores entre crédito e débito, em relação aos saldos iniciais de uma determinada conta orçamentária, em um determinado período.</w:t>
      </w:r>
    </w:p>
    <w:p w14:paraId="76C9B97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3DE411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classificação dos tipos de saldos é de extrema importância, já que identifica os movimentos orçamentários contabilizados dentro do contexto definido pelo gestor do orçamento.</w:t>
      </w:r>
    </w:p>
    <w:p w14:paraId="7073BDE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23487F97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Este cadastro é utilizado para efetuar a criação e a manutenção dos tipos de saldos, utilizados durante o acompanhamento do ciclo orçamentário.</w:t>
      </w:r>
    </w:p>
    <w:p w14:paraId="2F537A5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088C46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No planejamento e controle orçamentário podem ser utilizados quantos tipos de saldos forem necessários para o acompanhamento do orçamento.</w:t>
      </w:r>
    </w:p>
    <w:p w14:paraId="09E28B3E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color w:val="000000" w:themeColor="text1"/>
          <w:szCs w:val="20"/>
        </w:rPr>
      </w:pPr>
    </w:p>
    <w:p w14:paraId="5304805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EBD94DA" w14:textId="77777777" w:rsidR="00BE676C" w:rsidRPr="00303A8E" w:rsidRDefault="00BE676C" w:rsidP="00BE676C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7A044EF3" w14:textId="77777777" w:rsidR="00BE676C" w:rsidRPr="00303A8E" w:rsidRDefault="00BE676C" w:rsidP="00BE676C">
      <w:pPr>
        <w:pStyle w:val="PargrafodaLista"/>
        <w:ind w:left="2160"/>
        <w:rPr>
          <w:rFonts w:ascii="Tahoma" w:hAnsi="Tahoma" w:cs="Tahoma"/>
          <w:b/>
          <w:color w:val="000000" w:themeColor="text1"/>
          <w:szCs w:val="20"/>
        </w:rPr>
      </w:pPr>
    </w:p>
    <w:p w14:paraId="1255C5E1" w14:textId="6FE25B95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na </w:t>
      </w:r>
      <w:r w:rsidR="00A53308" w:rsidRPr="00303A8E">
        <w:rPr>
          <w:rFonts w:ascii="Tahoma" w:hAnsi="Tahoma" w:cs="Tahoma"/>
          <w:b/>
          <w:color w:val="auto"/>
          <w:szCs w:val="20"/>
        </w:rPr>
        <w:t>Transamerica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F94F71E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1CAADA64" w14:textId="77777777" w:rsidR="00F72784" w:rsidRPr="00303A8E" w:rsidRDefault="00F72784" w:rsidP="00F72784">
      <w:pPr>
        <w:pStyle w:val="PargrafodaLista"/>
        <w:ind w:left="1380"/>
        <w:rPr>
          <w:rFonts w:ascii="Tahoma" w:hAnsi="Tahoma" w:cs="Tahoma"/>
          <w:color w:val="000000" w:themeColor="text1"/>
          <w:szCs w:val="20"/>
        </w:rPr>
      </w:pPr>
    </w:p>
    <w:p w14:paraId="6B0E99E1" w14:textId="65D37A94" w:rsidR="00BE676C" w:rsidRPr="00303A8E" w:rsidRDefault="00BE676C" w:rsidP="00020851">
      <w:pPr>
        <w:pStyle w:val="PargrafodaLista"/>
        <w:ind w:left="106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Fluxo de operações no Protheus e impacto em seus respectivos saldos no PCO:</w:t>
      </w:r>
    </w:p>
    <w:p w14:paraId="08C833B5" w14:textId="77777777" w:rsidR="00020851" w:rsidRPr="00303A8E" w:rsidRDefault="00020851" w:rsidP="00020851">
      <w:pPr>
        <w:pStyle w:val="PargrafodaLista"/>
        <w:ind w:left="1069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8020" w:type="dxa"/>
        <w:jc w:val="center"/>
        <w:tblLook w:val="04A0" w:firstRow="1" w:lastRow="0" w:firstColumn="1" w:lastColumn="0" w:noHBand="0" w:noVBand="1"/>
      </w:tblPr>
      <w:tblGrid>
        <w:gridCol w:w="1384"/>
        <w:gridCol w:w="1871"/>
        <w:gridCol w:w="491"/>
        <w:gridCol w:w="502"/>
        <w:gridCol w:w="476"/>
        <w:gridCol w:w="467"/>
        <w:gridCol w:w="476"/>
        <w:gridCol w:w="467"/>
        <w:gridCol w:w="476"/>
        <w:gridCol w:w="467"/>
        <w:gridCol w:w="943"/>
      </w:tblGrid>
      <w:tr w:rsidR="00BB3BDC" w:rsidRPr="00303A8E" w14:paraId="3873636B" w14:textId="1656779F" w:rsidTr="00BB3B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7" w:type="dxa"/>
            <w:gridSpan w:val="10"/>
            <w:noWrap/>
            <w:vAlign w:val="center"/>
            <w:hideMark/>
          </w:tcPr>
          <w:p w14:paraId="3814B4A5" w14:textId="3B7E3AB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Fluxo de Saldos</w:t>
            </w:r>
          </w:p>
        </w:tc>
        <w:tc>
          <w:tcPr>
            <w:tcW w:w="943" w:type="dxa"/>
            <w:vAlign w:val="center"/>
          </w:tcPr>
          <w:p w14:paraId="0E37D858" w14:textId="77777777" w:rsidR="00BB3BDC" w:rsidRPr="00303A8E" w:rsidRDefault="00BB3BDC" w:rsidP="00BB3B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3E7C2798" w14:textId="0F7369AF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gridSpan w:val="2"/>
            <w:noWrap/>
            <w:vAlign w:val="center"/>
            <w:hideMark/>
          </w:tcPr>
          <w:p w14:paraId="3DB9DA7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Tipos de Saldos</w:t>
            </w:r>
          </w:p>
        </w:tc>
        <w:tc>
          <w:tcPr>
            <w:tcW w:w="993" w:type="dxa"/>
            <w:gridSpan w:val="2"/>
            <w:noWrap/>
            <w:vAlign w:val="center"/>
            <w:hideMark/>
          </w:tcPr>
          <w:p w14:paraId="4E05FDAE" w14:textId="2F9C06F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OR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56E1CE2E" w14:textId="51B402F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PV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2FAFAFF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EM</w:t>
            </w:r>
          </w:p>
        </w:tc>
        <w:tc>
          <w:tcPr>
            <w:tcW w:w="943" w:type="dxa"/>
            <w:gridSpan w:val="2"/>
            <w:noWrap/>
            <w:vAlign w:val="center"/>
            <w:hideMark/>
          </w:tcPr>
          <w:p w14:paraId="01FEC791" w14:textId="15F074A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RE</w:t>
            </w:r>
          </w:p>
        </w:tc>
        <w:tc>
          <w:tcPr>
            <w:tcW w:w="943" w:type="dxa"/>
            <w:vAlign w:val="center"/>
          </w:tcPr>
          <w:p w14:paraId="59AA1D83" w14:textId="5D7C499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PG</w:t>
            </w:r>
          </w:p>
        </w:tc>
      </w:tr>
      <w:tr w:rsidR="00BB3BDC" w:rsidRPr="00303A8E" w14:paraId="1B1E27F8" w14:textId="6E3B1A9B" w:rsidTr="00BB3BDC">
        <w:trPr>
          <w:trHeight w:val="5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3C07CEFB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Módulo</w:t>
            </w:r>
          </w:p>
        </w:tc>
        <w:tc>
          <w:tcPr>
            <w:tcW w:w="1871" w:type="dxa"/>
            <w:noWrap/>
            <w:vAlign w:val="center"/>
            <w:hideMark/>
          </w:tcPr>
          <w:p w14:paraId="129C481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Processo</w:t>
            </w:r>
          </w:p>
        </w:tc>
        <w:tc>
          <w:tcPr>
            <w:tcW w:w="491" w:type="dxa"/>
            <w:noWrap/>
            <w:vAlign w:val="center"/>
            <w:hideMark/>
          </w:tcPr>
          <w:p w14:paraId="1085F964" w14:textId="481233A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502" w:type="dxa"/>
            <w:noWrap/>
            <w:vAlign w:val="center"/>
            <w:hideMark/>
          </w:tcPr>
          <w:p w14:paraId="7EBD27CC" w14:textId="3BD9A82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39ACBF56" w14:textId="1A35C87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33351465" w14:textId="276CE7F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165C2B7A" w14:textId="15798D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68FCB76B" w14:textId="4D36C90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476" w:type="dxa"/>
            <w:noWrap/>
            <w:vAlign w:val="center"/>
            <w:hideMark/>
          </w:tcPr>
          <w:p w14:paraId="42156461" w14:textId="2AE2D69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DB</w:t>
            </w:r>
          </w:p>
        </w:tc>
        <w:tc>
          <w:tcPr>
            <w:tcW w:w="467" w:type="dxa"/>
            <w:noWrap/>
            <w:vAlign w:val="center"/>
            <w:hideMark/>
          </w:tcPr>
          <w:p w14:paraId="49B8B547" w14:textId="20380DBD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CR</w:t>
            </w:r>
          </w:p>
        </w:tc>
        <w:tc>
          <w:tcPr>
            <w:tcW w:w="943" w:type="dxa"/>
            <w:vAlign w:val="center"/>
          </w:tcPr>
          <w:p w14:paraId="6C789B5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01C8D10" w14:textId="69ECAD06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6EF01CCC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Orçamento</w:t>
            </w:r>
          </w:p>
        </w:tc>
        <w:tc>
          <w:tcPr>
            <w:tcW w:w="1871" w:type="dxa"/>
            <w:noWrap/>
            <w:vAlign w:val="center"/>
            <w:hideMark/>
          </w:tcPr>
          <w:p w14:paraId="0C8DB7CC" w14:textId="1BBE2D1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Institucional</w:t>
            </w:r>
          </w:p>
        </w:tc>
        <w:tc>
          <w:tcPr>
            <w:tcW w:w="491" w:type="dxa"/>
            <w:noWrap/>
            <w:vAlign w:val="center"/>
          </w:tcPr>
          <w:p w14:paraId="33D0BFFD" w14:textId="77548FA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6A620D32" w14:textId="2AA769D0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EA13185" w14:textId="429A0B1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8F5ACE9" w14:textId="12F1000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3F72835" w14:textId="3ED1D54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BCE509E" w14:textId="09989D2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F7B5A9" w14:textId="3C0AE8F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00DC52" w14:textId="7D54DF6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37B6BD9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923756F" w14:textId="7893E760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425C8C4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37E8E74" w14:textId="0DA7942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Planilhas Orçamentárias – Eventos</w:t>
            </w:r>
            <w:bookmarkStart w:id="57" w:name="_GoBack"/>
            <w:bookmarkEnd w:id="57"/>
          </w:p>
        </w:tc>
        <w:tc>
          <w:tcPr>
            <w:tcW w:w="491" w:type="dxa"/>
            <w:noWrap/>
            <w:vAlign w:val="center"/>
          </w:tcPr>
          <w:p w14:paraId="592BF259" w14:textId="0217D78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02" w:type="dxa"/>
            <w:noWrap/>
            <w:vAlign w:val="center"/>
          </w:tcPr>
          <w:p w14:paraId="05FD2411" w14:textId="7F34192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B5D4A95" w14:textId="75B0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032EFD" w14:textId="3A15E99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62E793B" w14:textId="7D156D7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FED6D54" w14:textId="775B1A8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287FF64" w14:textId="37BD61B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065D6AEF" w14:textId="6C6D4A04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D203D7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3A67C09" w14:textId="38E203B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105D0316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5B4C1BB6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Solicitação de Compras</w:t>
            </w:r>
          </w:p>
        </w:tc>
        <w:tc>
          <w:tcPr>
            <w:tcW w:w="491" w:type="dxa"/>
            <w:noWrap/>
            <w:vAlign w:val="center"/>
          </w:tcPr>
          <w:p w14:paraId="11D00237" w14:textId="308BF4E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3F1BD70" w14:textId="6844C02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BFD5A24" w14:textId="70EC768F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177D2A5" w14:textId="375D85D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CD8ED4A" w14:textId="4D93BA4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914188F" w14:textId="3BD74C3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2FEF646" w14:textId="72A4EAF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A3AAA7B" w14:textId="2CDB42F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51B5AAB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12BEB80" w14:textId="41633EDE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24F10A23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4E1EA24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Compras</w:t>
            </w:r>
          </w:p>
        </w:tc>
        <w:tc>
          <w:tcPr>
            <w:tcW w:w="491" w:type="dxa"/>
            <w:noWrap/>
            <w:vAlign w:val="center"/>
          </w:tcPr>
          <w:p w14:paraId="0844552A" w14:textId="693F1575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4083D7CB" w14:textId="576217F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CFA4EAE" w14:textId="6FD8487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9A92B13" w14:textId="275E83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9E644C7" w14:textId="3A8D4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11E96E12" w14:textId="0DCFD30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330720B" w14:textId="5E6CC50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493F11B" w14:textId="043E206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76FA551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7EDEAD8" w14:textId="3125BFA9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vAlign w:val="center"/>
          </w:tcPr>
          <w:p w14:paraId="70A51A59" w14:textId="0DA09478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Faturamento</w:t>
            </w:r>
          </w:p>
        </w:tc>
        <w:tc>
          <w:tcPr>
            <w:tcW w:w="1871" w:type="dxa"/>
            <w:noWrap/>
            <w:vAlign w:val="center"/>
          </w:tcPr>
          <w:p w14:paraId="08F0C817" w14:textId="5C07B272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Pedido de Vendas</w:t>
            </w:r>
          </w:p>
        </w:tc>
        <w:tc>
          <w:tcPr>
            <w:tcW w:w="491" w:type="dxa"/>
            <w:noWrap/>
            <w:vAlign w:val="center"/>
          </w:tcPr>
          <w:p w14:paraId="1838C24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48289F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EF3B6F4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BE6989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1E37DC4" w14:textId="5819F83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F5CAF9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1C99A4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3E2FC4C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103688D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23943259" w14:textId="172B8C46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</w:tcPr>
          <w:p w14:paraId="4D572447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2317A065" w14:textId="16CB4A6F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Saída</w:t>
            </w:r>
          </w:p>
        </w:tc>
        <w:tc>
          <w:tcPr>
            <w:tcW w:w="491" w:type="dxa"/>
            <w:noWrap/>
            <w:vAlign w:val="center"/>
          </w:tcPr>
          <w:p w14:paraId="5C710C0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77E7FB87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9A95BB6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11301DBA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F11C6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5DC2963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A2C7FD4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83098B8" w14:textId="6D63A49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7CB124CE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4071F694" w14:textId="32DDE8B3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3CF67666" w14:textId="2CFD1DDA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Contratos</w:t>
            </w:r>
          </w:p>
        </w:tc>
        <w:tc>
          <w:tcPr>
            <w:tcW w:w="1871" w:type="dxa"/>
            <w:noWrap/>
            <w:vAlign w:val="center"/>
            <w:hideMark/>
          </w:tcPr>
          <w:p w14:paraId="56290C4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Planilha/Cronograma Financeiro</w:t>
            </w:r>
          </w:p>
        </w:tc>
        <w:tc>
          <w:tcPr>
            <w:tcW w:w="491" w:type="dxa"/>
            <w:noWrap/>
            <w:vAlign w:val="center"/>
          </w:tcPr>
          <w:p w14:paraId="7FC90F34" w14:textId="760286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5F59310E" w14:textId="294C7A7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BBBC6F7" w14:textId="67B52CFD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6DCCEC9C" w14:textId="3C58046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99E18AD" w14:textId="745357B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125965D" w14:textId="73B7FC3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4A064EBE" w14:textId="593C272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F07AAA8" w14:textId="34270D7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634EA3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78D80A61" w14:textId="370A8CAF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vAlign w:val="center"/>
            <w:hideMark/>
          </w:tcPr>
          <w:p w14:paraId="6F0D5ABD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6E5EEFBB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Medição</w:t>
            </w:r>
          </w:p>
        </w:tc>
        <w:tc>
          <w:tcPr>
            <w:tcW w:w="491" w:type="dxa"/>
            <w:noWrap/>
            <w:vAlign w:val="center"/>
          </w:tcPr>
          <w:p w14:paraId="4B1FC880" w14:textId="59B147E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1D5BC22D" w14:textId="1A3761D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34EC7F" w14:textId="02914602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D61AE29" w14:textId="60D911EB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07633590" w14:textId="2C8BCDE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467" w:type="dxa"/>
            <w:noWrap/>
            <w:vAlign w:val="center"/>
          </w:tcPr>
          <w:p w14:paraId="040A808D" w14:textId="1C9F24D3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21F24D48" w14:textId="45DF251A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678B9580" w14:textId="59E8750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AC3F8B5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65CCB32E" w14:textId="3B28F725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noWrap/>
            <w:vAlign w:val="center"/>
            <w:hideMark/>
          </w:tcPr>
          <w:p w14:paraId="131327FF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Compras</w:t>
            </w:r>
          </w:p>
        </w:tc>
        <w:tc>
          <w:tcPr>
            <w:tcW w:w="1871" w:type="dxa"/>
            <w:noWrap/>
            <w:vAlign w:val="center"/>
            <w:hideMark/>
          </w:tcPr>
          <w:p w14:paraId="60F225BF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Nota Fiscal de Entrada</w:t>
            </w:r>
          </w:p>
        </w:tc>
        <w:tc>
          <w:tcPr>
            <w:tcW w:w="491" w:type="dxa"/>
            <w:noWrap/>
            <w:vAlign w:val="center"/>
          </w:tcPr>
          <w:p w14:paraId="449EEE7F" w14:textId="391C5079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0305D5F" w14:textId="2A9534E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A7ADA2D" w14:textId="631B54E8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610FA4A" w14:textId="16054456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45ED228" w14:textId="3D8E454C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4B12A3D" w14:textId="0E325FB4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3BAE3A9B" w14:textId="4F79C975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60B1AFC" w14:textId="22AD7DA3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943" w:type="dxa"/>
            <w:vAlign w:val="center"/>
          </w:tcPr>
          <w:p w14:paraId="2D9E138B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</w:tr>
      <w:tr w:rsidR="00BB3BDC" w:rsidRPr="00303A8E" w14:paraId="05AEBB81" w14:textId="246091D1" w:rsidTr="00BB3BDC">
        <w:trPr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noWrap/>
            <w:vAlign w:val="center"/>
            <w:hideMark/>
          </w:tcPr>
          <w:p w14:paraId="7902E9D0" w14:textId="0A6758FC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Financeiro*</w:t>
            </w:r>
          </w:p>
        </w:tc>
        <w:tc>
          <w:tcPr>
            <w:tcW w:w="1871" w:type="dxa"/>
            <w:noWrap/>
            <w:vAlign w:val="center"/>
            <w:hideMark/>
          </w:tcPr>
          <w:p w14:paraId="7FD0C54C" w14:textId="77777777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Baixas a Receber</w:t>
            </w:r>
          </w:p>
        </w:tc>
        <w:tc>
          <w:tcPr>
            <w:tcW w:w="491" w:type="dxa"/>
            <w:noWrap/>
            <w:vAlign w:val="center"/>
          </w:tcPr>
          <w:p w14:paraId="072DF4D1" w14:textId="308A8FE1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0915A150" w14:textId="12145196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DDA340F" w14:textId="591EEA6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70BED8D" w14:textId="1B95B3C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FA52CB6" w14:textId="5AD0E95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7EB130EF" w14:textId="1FE2CCA0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6EAF3389" w14:textId="7D1EC119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2591291" w14:textId="704EBCDE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27C6BBFF" w14:textId="71BBEA8C" w:rsidR="00BB3BDC" w:rsidRPr="00303A8E" w:rsidRDefault="00BB3BDC" w:rsidP="00BB3B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  <w:tr w:rsidR="00BB3BDC" w:rsidRPr="00303A8E" w14:paraId="130B03D4" w14:textId="0E26DA8A" w:rsidTr="00BB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noWrap/>
            <w:vAlign w:val="center"/>
          </w:tcPr>
          <w:p w14:paraId="77EFCDC8" w14:textId="77777777" w:rsidR="00BB3BDC" w:rsidRPr="00303A8E" w:rsidRDefault="00BB3BDC" w:rsidP="00BB3BDC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871" w:type="dxa"/>
            <w:noWrap/>
            <w:vAlign w:val="center"/>
          </w:tcPr>
          <w:p w14:paraId="45B67BF9" w14:textId="6949D0F1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Baixas a Pagar / Mov Bancário PG</w:t>
            </w:r>
          </w:p>
        </w:tc>
        <w:tc>
          <w:tcPr>
            <w:tcW w:w="491" w:type="dxa"/>
            <w:noWrap/>
            <w:vAlign w:val="center"/>
          </w:tcPr>
          <w:p w14:paraId="04BEE54A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502" w:type="dxa"/>
            <w:noWrap/>
            <w:vAlign w:val="center"/>
          </w:tcPr>
          <w:p w14:paraId="2A6EF59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7DD0740C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4100FA87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5D97E4C8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2730C165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76" w:type="dxa"/>
            <w:noWrap/>
            <w:vAlign w:val="center"/>
          </w:tcPr>
          <w:p w14:paraId="14781962" w14:textId="77777777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467" w:type="dxa"/>
            <w:noWrap/>
            <w:vAlign w:val="center"/>
          </w:tcPr>
          <w:p w14:paraId="5E728856" w14:textId="17B079DA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43" w:type="dxa"/>
            <w:vAlign w:val="center"/>
          </w:tcPr>
          <w:p w14:paraId="039A9CC1" w14:textId="5121DE1E" w:rsidR="00BB3BDC" w:rsidRPr="00303A8E" w:rsidRDefault="00BB3BDC" w:rsidP="00BB3B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X</w:t>
            </w:r>
          </w:p>
        </w:tc>
      </w:tr>
    </w:tbl>
    <w:p w14:paraId="4D5B80F9" w14:textId="0371EBC2" w:rsidR="00F72784" w:rsidRPr="00303A8E" w:rsidRDefault="00F72784" w:rsidP="00F72784">
      <w:pPr>
        <w:rPr>
          <w:b/>
          <w:sz w:val="24"/>
          <w:szCs w:val="24"/>
        </w:rPr>
      </w:pPr>
      <w:bookmarkStart w:id="58" w:name="_Toc18938338"/>
      <w:r w:rsidRPr="00303A8E">
        <w:rPr>
          <w:b/>
          <w:sz w:val="24"/>
          <w:szCs w:val="24"/>
        </w:rPr>
        <w:t>* A</w:t>
      </w:r>
      <w:r w:rsidRPr="00303A8E">
        <w:rPr>
          <w:rFonts w:ascii="Calibri" w:hAnsi="Calibri" w:cs="Calibri"/>
          <w:b/>
          <w:sz w:val="24"/>
          <w:szCs w:val="24"/>
        </w:rPr>
        <w:t>plicado apenas a empresa TEC.</w:t>
      </w:r>
    </w:p>
    <w:p w14:paraId="5A74CE8D" w14:textId="6C595151" w:rsidR="00BE676C" w:rsidRPr="00303A8E" w:rsidRDefault="00BE676C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59" w:name="_Toc69381525"/>
      <w:r w:rsidRPr="00303A8E">
        <w:rPr>
          <w:rFonts w:ascii="Tahoma" w:hAnsi="Tahoma" w:cs="Tahoma"/>
          <w:sz w:val="32"/>
          <w:szCs w:val="32"/>
        </w:rPr>
        <w:t>Planilhas</w:t>
      </w:r>
      <w:bookmarkEnd w:id="59"/>
    </w:p>
    <w:p w14:paraId="6903B05A" w14:textId="6DB8E46B" w:rsidR="00786364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0" w:name="_Toc69381526"/>
      <w:r w:rsidRPr="00303A8E">
        <w:rPr>
          <w:rFonts w:ascii="Tahoma" w:hAnsi="Tahoma" w:cs="Tahoma"/>
          <w:sz w:val="32"/>
          <w:szCs w:val="32"/>
        </w:rPr>
        <w:t xml:space="preserve">Planilha </w:t>
      </w:r>
      <w:r w:rsidR="002B0EEB" w:rsidRPr="00303A8E">
        <w:rPr>
          <w:rFonts w:ascii="Tahoma" w:hAnsi="Tahoma" w:cs="Tahoma"/>
          <w:sz w:val="32"/>
          <w:szCs w:val="32"/>
        </w:rPr>
        <w:t>Orçamentária</w:t>
      </w:r>
      <w:bookmarkEnd w:id="58"/>
      <w:bookmarkEnd w:id="60"/>
    </w:p>
    <w:p w14:paraId="4D916388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DA43564" w14:textId="77777777" w:rsidR="00786364" w:rsidRPr="00303A8E" w:rsidRDefault="00786364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A7A92AB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das planilhas orçamentárias é unificar os planos de orçamentos de um determinado período a ser planejado em uma empresa ou de um determinado grupo de empresas.</w:t>
      </w:r>
    </w:p>
    <w:p w14:paraId="19379311" w14:textId="77777777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B5984C9" w14:textId="42C6F478" w:rsidR="002B0EEB" w:rsidRPr="00303A8E" w:rsidRDefault="002B0EEB" w:rsidP="00A22E1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planilha orçamentária se compõe de contas orçamentárias e valores previstos para um determinado período, que pode ser configurado na inclusão da planilha. Através desta rotina é feita a manutenção das planilhas orçamentárias.</w:t>
      </w:r>
    </w:p>
    <w:p w14:paraId="3D1DF717" w14:textId="77777777" w:rsidR="00786364" w:rsidRPr="00303A8E" w:rsidRDefault="00786364" w:rsidP="002B0EEB">
      <w:pPr>
        <w:rPr>
          <w:rFonts w:ascii="Tahoma" w:hAnsi="Tahoma" w:cs="Tahoma"/>
          <w:color w:val="000000" w:themeColor="text1"/>
          <w:szCs w:val="20"/>
        </w:rPr>
      </w:pPr>
    </w:p>
    <w:p w14:paraId="419CF3B7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D3E7C76" w14:textId="47217FB8" w:rsidR="00786364" w:rsidRPr="00303A8E" w:rsidRDefault="00786364" w:rsidP="00786364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399190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BE438C" w14:textId="64FDB2CE" w:rsidR="00A22E19" w:rsidRPr="00303A8E" w:rsidRDefault="00A22E19" w:rsidP="00A22E1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1324CF8" w14:textId="77777777" w:rsidR="00A22E19" w:rsidRPr="00303A8E" w:rsidRDefault="00A22E19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7CA0397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ADD34A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41BFDA92" w14:textId="4D046D6F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1" w:name="_Toc69381527"/>
      <w:r w:rsidRPr="00303A8E">
        <w:rPr>
          <w:rFonts w:ascii="Tahoma" w:hAnsi="Tahoma" w:cs="Tahoma"/>
          <w:sz w:val="32"/>
          <w:szCs w:val="32"/>
        </w:rPr>
        <w:t>Revisões - Planilha Orçamentária</w:t>
      </w:r>
      <w:bookmarkEnd w:id="61"/>
    </w:p>
    <w:p w14:paraId="7830EB1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7B75F8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DD910B6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Em Revisões pode-se efetuar a revisão das planilhas orçamentárias e manter um histórico das versões anteriores registradas para consulta e comparação das manutenções feitas, seja na fase de elaboração como na fase de execução do exercício.</w:t>
      </w:r>
    </w:p>
    <w:p w14:paraId="3B6315B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3451A92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cada revisão efetuada numa planilha, ela recebe um novo código de versão. Assim o sistema suporta várias versões de uma mesma planilha, sendo a última versão finalizada, considerada como planilha atual.</w:t>
      </w:r>
    </w:p>
    <w:p w14:paraId="6D192E0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6060D66" w14:textId="68BF9EAC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código da versão se compõe de 4 dígitos e é gravado de forma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sequencial</w:t>
      </w:r>
      <w:r w:rsidRPr="00303A8E">
        <w:rPr>
          <w:rFonts w:ascii="Tahoma" w:hAnsi="Tahoma" w:cs="Tahoma"/>
          <w:color w:val="000000" w:themeColor="text1"/>
          <w:szCs w:val="20"/>
        </w:rPr>
        <w:t>. A primeira versão da planilha corresponde à versão 0001 e as demais têm o seu número acrescido de 1 (um) no decorrer das revisões, de forma que o sistema grave as versões 0002, 0003, 0004. etc.</w:t>
      </w:r>
    </w:p>
    <w:p w14:paraId="57EAA0AC" w14:textId="6BBA1AF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F22CE09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5470A28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15D8709" w14:textId="2529E45E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1C122A5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7FEEABFB" w14:textId="3A1FC97F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248C9BA" w14:textId="08E1E954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</w:t>
      </w:r>
      <w:r w:rsidR="00EB3C60" w:rsidRPr="00303A8E">
        <w:rPr>
          <w:rFonts w:ascii="Tahoma" w:hAnsi="Tahoma" w:cs="Tahoma"/>
          <w:color w:val="000000" w:themeColor="text1"/>
          <w:szCs w:val="20"/>
        </w:rPr>
        <w:t xml:space="preserve"> utilizada, conforme seu padrão;</w:t>
      </w:r>
    </w:p>
    <w:p w14:paraId="03392151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27029553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63721B4B" w14:textId="2BE4671C" w:rsidR="00BE676C" w:rsidRPr="00303A8E" w:rsidRDefault="00BE676C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2" w:name="_Toc69381528"/>
      <w:r w:rsidRPr="00303A8E">
        <w:rPr>
          <w:rFonts w:ascii="Tahoma" w:hAnsi="Tahoma" w:cs="Tahoma"/>
          <w:sz w:val="32"/>
          <w:szCs w:val="32"/>
        </w:rPr>
        <w:t>Simulações - Planilha Orçamentária</w:t>
      </w:r>
      <w:bookmarkEnd w:id="62"/>
      <w:r w:rsidR="00EB3C60" w:rsidRPr="00303A8E">
        <w:rPr>
          <w:rFonts w:ascii="Tahoma" w:hAnsi="Tahoma" w:cs="Tahoma"/>
          <w:sz w:val="32"/>
          <w:szCs w:val="32"/>
        </w:rPr>
        <w:t xml:space="preserve"> </w:t>
      </w:r>
    </w:p>
    <w:p w14:paraId="2B8E0B1A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34CABC8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F66C823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simula a alteração de uma planilha orçamentária com a finalidade de analisar os resultados decorrentes desta alteração sem gravar oficialmente a revisão, ou seja, sem alterar/revisar a planilha, sendo possível, se desejado, efetivar as alterações, tornando-a uma versão original da planilha.</w:t>
      </w:r>
    </w:p>
    <w:p w14:paraId="1518AE3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6EDFAFF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Sistema permite criar versões de simulações para a planilha em operação, para que seja possível tomar decisões baseadas na comparação dos resultados apresentados pelas diferentes simulações efetuadas.</w:t>
      </w:r>
    </w:p>
    <w:p w14:paraId="166DB374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98A2935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Apesar das estruturas da planilha original serem transferidas para a planilha da rotina de simulação, manter versões desta simulação não interfere nas operações em andamento.</w:t>
      </w:r>
    </w:p>
    <w:p w14:paraId="145B9559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87D2890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simulação é uma ferramenta do sistema que age de forma completamente independente e, desta forma, a não ser que o usuário transforme uma determinada simulação em revisão, o sistema não considera nenhum dado das simulações na planilha orçamentária.</w:t>
      </w:r>
    </w:p>
    <w:p w14:paraId="1489DCC1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7E693AF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Permite comparar versões da simulação com a planilha real/atual (em operação no sistema) e, caso esta atenda melhor as expectativas, podem-se transferir os dados simulados para uma nova revisão da planilha corrente.</w:t>
      </w:r>
    </w:p>
    <w:p w14:paraId="33BC6390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5D444D9F" w14:textId="77777777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2062C373" w14:textId="77777777" w:rsidR="00BE676C" w:rsidRPr="00303A8E" w:rsidRDefault="00BE676C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07F0E1D5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3F144DB2" w14:textId="40E32960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D56ACD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F21661C" w14:textId="01BC2175" w:rsidR="00EB3C60" w:rsidRPr="00303A8E" w:rsidRDefault="00D56ACD" w:rsidP="00EB3C60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84B9ECA" w14:textId="422E099D" w:rsidR="006F5628" w:rsidRPr="00303A8E" w:rsidRDefault="006F5628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3" w:name="_Toc69381529"/>
      <w:r w:rsidRPr="00303A8E">
        <w:rPr>
          <w:rFonts w:ascii="Tahoma" w:hAnsi="Tahoma" w:cs="Tahoma"/>
          <w:sz w:val="32"/>
          <w:szCs w:val="32"/>
        </w:rPr>
        <w:t>Usuários</w:t>
      </w:r>
      <w:bookmarkEnd w:id="63"/>
    </w:p>
    <w:p w14:paraId="52D30B78" w14:textId="451E678D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4" w:name="_Toc69381530"/>
      <w:r w:rsidRPr="00303A8E">
        <w:rPr>
          <w:rFonts w:ascii="Tahoma" w:hAnsi="Tahoma" w:cs="Tahoma"/>
          <w:sz w:val="32"/>
          <w:szCs w:val="32"/>
        </w:rPr>
        <w:lastRenderedPageBreak/>
        <w:t>Usuários x Centros de Custos</w:t>
      </w:r>
      <w:bookmarkEnd w:id="64"/>
    </w:p>
    <w:p w14:paraId="32989E9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2409FD20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D841B4A" w14:textId="4563AF42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é utilizada para efetuar o relacionamento entre faixas de centros de custo e usuários. Através dela é </w:t>
      </w:r>
      <w:r w:rsidR="009B1B64" w:rsidRPr="00303A8E">
        <w:rPr>
          <w:rFonts w:ascii="Tahoma" w:hAnsi="Tahoma" w:cs="Tahoma"/>
          <w:color w:val="000000" w:themeColor="text1"/>
          <w:szCs w:val="20"/>
        </w:rPr>
        <w:t>possível</w:t>
      </w:r>
      <w:r w:rsidRPr="00303A8E">
        <w:rPr>
          <w:rFonts w:ascii="Tahoma" w:hAnsi="Tahoma" w:cs="Tahoma"/>
          <w:color w:val="000000" w:themeColor="text1"/>
          <w:szCs w:val="20"/>
        </w:rPr>
        <w:t xml:space="preserve"> configurar os direitos de acesso de cada usuário para uma faixa de centros de custos, independente da conta orçamentária da planilha.</w:t>
      </w:r>
    </w:p>
    <w:p w14:paraId="6017BA6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56D711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a ser controlada esteja com a opção "Controle de Usuários" habilitada em seu cadastro. Caso contrário, esta planilha estará disponível a todos os usuários do sistema sem nenhuma restrição.</w:t>
      </w:r>
    </w:p>
    <w:p w14:paraId="63854BE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BD43D2" w14:textId="782AA5A1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um usuário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em uma faixa de centros de custo, posicione no usuário vinculado e selecione a opção "Visualizar".</w:t>
      </w:r>
    </w:p>
    <w:p w14:paraId="76DF88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EACAB8" w14:textId="6729EDA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560CD147" w14:textId="62C62A2C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F5628" w:rsidRPr="00303A8E" w14:paraId="06293051" w14:textId="77777777" w:rsidTr="006E3689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674CC68E" w14:textId="0C00ED36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076A16FF" w14:textId="77777777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66D4A0C9" w14:textId="1A98E96A" w:rsidR="006F5628" w:rsidRPr="00303A8E" w:rsidRDefault="006F5628" w:rsidP="006F5628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197C005" w14:textId="07795DB6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B6FC3D2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9B813FF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05E40D22" w14:textId="10E500DB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18D88F9F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470A7810" w14:textId="25F8B467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7ACEB94" w14:textId="77777777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0B574F" w14:textId="77777777" w:rsidR="006F5628" w:rsidRPr="00303A8E" w:rsidRDefault="006F5628" w:rsidP="006F5628">
      <w:pPr>
        <w:rPr>
          <w:rFonts w:ascii="Tahoma" w:hAnsi="Tahoma" w:cs="Tahoma"/>
          <w:color w:val="auto"/>
          <w:szCs w:val="20"/>
        </w:rPr>
      </w:pPr>
    </w:p>
    <w:p w14:paraId="29274AEC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39B9EE4" w14:textId="7051729B" w:rsidR="006F5628" w:rsidRPr="00303A8E" w:rsidRDefault="006F5628" w:rsidP="006F5628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5" w:name="_Toc69381531"/>
      <w:r w:rsidRPr="00303A8E">
        <w:rPr>
          <w:rFonts w:ascii="Tahoma" w:hAnsi="Tahoma" w:cs="Tahoma"/>
          <w:sz w:val="32"/>
          <w:szCs w:val="32"/>
        </w:rPr>
        <w:t>Usuários x Classe de Valor</w:t>
      </w:r>
      <w:bookmarkEnd w:id="65"/>
    </w:p>
    <w:p w14:paraId="742B578F" w14:textId="77777777" w:rsidR="006F5628" w:rsidRPr="00303A8E" w:rsidRDefault="006F5628" w:rsidP="006F5628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DCAF4C6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E63302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classe de valor, ambiente "SIGACTB - Contabilidade gerencial", e usuários. Através dela podem-se configurar os direitos de acesso de cada usuário para uma faixa classe de valor, independente da conta orçamentária da planilha.</w:t>
      </w:r>
    </w:p>
    <w:p w14:paraId="0E3A5588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EEFF953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073CEAD4" w14:textId="7777777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057FBAD" w14:textId="6333E647" w:rsidR="006F5628" w:rsidRPr="00303A8E" w:rsidRDefault="006F5628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Classes de Valor, posicione o cursor no usuário vinculado e selecione a opção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operação.</w:t>
      </w:r>
    </w:p>
    <w:p w14:paraId="0D4374F5" w14:textId="77777777" w:rsidR="006E3689" w:rsidRPr="00303A8E" w:rsidRDefault="006E3689" w:rsidP="006F5628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C24C98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F50CE3B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50C7CB28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4A54D07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32CEE99B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46E4C0DD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As regras de usuários se aplicam à planilha orçamentária e aos relatórios relacionados com a planilha. Porém este controle não é efetivo sobre os cubos e seus relatórios e consultas, uma vez que o cubo pode ser </w:t>
            </w: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1BC9947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719934" w14:textId="77777777" w:rsidR="006F5628" w:rsidRPr="00303A8E" w:rsidRDefault="006F5628" w:rsidP="006F5628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C0F4BA3" w14:textId="77777777" w:rsidR="006F5628" w:rsidRPr="00303A8E" w:rsidRDefault="006F5628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31D58DB3" w14:textId="77777777" w:rsidR="006F5628" w:rsidRPr="00303A8E" w:rsidRDefault="006F5628" w:rsidP="006F5628">
      <w:pPr>
        <w:rPr>
          <w:rFonts w:ascii="Tahoma" w:hAnsi="Tahoma" w:cs="Tahoma"/>
          <w:b/>
          <w:color w:val="000000" w:themeColor="text1"/>
          <w:szCs w:val="20"/>
        </w:rPr>
      </w:pPr>
    </w:p>
    <w:p w14:paraId="68A9CB90" w14:textId="5BC4E38B" w:rsidR="006F5628" w:rsidRPr="00303A8E" w:rsidRDefault="006F5628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4F354B6" w14:textId="6F10C055" w:rsidR="006F5628" w:rsidRPr="00303A8E" w:rsidRDefault="006F5628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entidade não será utilizada, portanto está </w:t>
      </w:r>
      <w:r w:rsidRPr="00303A8E">
        <w:rPr>
          <w:rFonts w:ascii="Tahoma" w:hAnsi="Tahoma" w:cs="Tahoma"/>
          <w:color w:val="000000" w:themeColor="text1"/>
          <w:szCs w:val="20"/>
        </w:rPr>
        <w:t xml:space="preserve">funcionalidade </w:t>
      </w:r>
      <w:r w:rsidR="00D56ACD" w:rsidRPr="00303A8E">
        <w:rPr>
          <w:rFonts w:ascii="Tahoma" w:hAnsi="Tahoma" w:cs="Tahoma"/>
          <w:color w:val="000000" w:themeColor="text1"/>
          <w:szCs w:val="20"/>
        </w:rPr>
        <w:t xml:space="preserve">não </w:t>
      </w:r>
      <w:r w:rsidRPr="00303A8E">
        <w:rPr>
          <w:rFonts w:ascii="Tahoma" w:hAnsi="Tahoma" w:cs="Tahoma"/>
          <w:color w:val="000000" w:themeColor="text1"/>
          <w:szCs w:val="20"/>
        </w:rPr>
        <w:t>será utilizada;</w:t>
      </w:r>
    </w:p>
    <w:p w14:paraId="1C212A9E" w14:textId="77777777" w:rsidR="00786364" w:rsidRPr="00303A8E" w:rsidRDefault="00786364" w:rsidP="00786364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5FBA313C" w14:textId="0D220701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6" w:name="_Toc69381532"/>
      <w:r w:rsidRPr="00303A8E">
        <w:rPr>
          <w:rFonts w:ascii="Tahoma" w:hAnsi="Tahoma" w:cs="Tahoma"/>
          <w:sz w:val="32"/>
          <w:szCs w:val="32"/>
        </w:rPr>
        <w:t>Usuários x Planilha</w:t>
      </w:r>
      <w:bookmarkEnd w:id="66"/>
    </w:p>
    <w:p w14:paraId="04FFC456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631BCA9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73A924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é utilizada para relacionar planilhas com usuários. Através dela podem-se configurar os direitos de cada usuário para cada planilha. Quando uma planilha é criada, o usuário responsável pela sua criação é automaticamente inserido no primeiro nível da planilha e a ele são conferidos todos os direitos de administrador desta planilha.</w:t>
      </w:r>
    </w:p>
    <w:p w14:paraId="7D0A14FD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6D4296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nível um de uma planilha é o nível superior, sendo os níveis subsequentes mais inferiores quanto maior o número do nível. Assim, em uma planilha de cinco níveis, o nível um é o nível superior e o nível cinco é o nível mais inferior da planilha.</w:t>
      </w:r>
    </w:p>
    <w:p w14:paraId="1444C85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DC71B88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direitos de usuários são considerados pelo sistema Top-Down, o que equivale dizer que quando um usuário é relacionado a um determinado nível da planilha orçamentária, ele pode realizar as operações a ele conferidas neste nível e em todos os níveis inferiores. Desta forma o usuário administrador, relacionado ao nível um da planilha tem acesso a todos os níveis da planilha.</w:t>
      </w:r>
    </w:p>
    <w:p w14:paraId="4A780D6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A69F2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Exemplo:</w:t>
      </w:r>
    </w:p>
    <w:p w14:paraId="65337AB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ADD3E7" w14:textId="02F8CF6D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usuário relacionado ao nível três de uma planilha orçamentária com sete níveis, poderá efetuar operações a ele conferidas nos níveis: três, quatro, cinco, seis e sete.</w:t>
      </w:r>
    </w:p>
    <w:p w14:paraId="545BC6D8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5FE82C73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68FE2BC4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9E1DEEF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693263C5" w14:textId="3BE70AF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2A5A9A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83F22B4" w14:textId="669F014D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7" w:name="_Toc69381533"/>
      <w:bookmarkStart w:id="68" w:name="_Toc18938340"/>
      <w:r w:rsidRPr="00303A8E">
        <w:rPr>
          <w:rFonts w:ascii="Tahoma" w:hAnsi="Tahoma" w:cs="Tahoma"/>
          <w:sz w:val="32"/>
          <w:szCs w:val="32"/>
        </w:rPr>
        <w:t>Usuários x Item Contábil</w:t>
      </w:r>
      <w:bookmarkEnd w:id="67"/>
    </w:p>
    <w:p w14:paraId="59235158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3AF483C5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32BA836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Utiliza-se esta rotina para efetuar o relacionamento entre faixas de itens contábeis e usuários. Através dela podem-se configurar os direitos de acesso de cada usuário para uma faixa de itens contábeis, independente da conta orçamentária da planilha.</w:t>
      </w:r>
    </w:p>
    <w:p w14:paraId="384FD6F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9F6A5AF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utilizar a opção de controle de usuários, é necessário que a planilha que se quer controlar esteja com a opção "Controle de Usuários" habilitada em seu cadastro. Caso contrário, esta planilha estará disponível a todos os usuários do sistema sem nenhuma restrição.</w:t>
      </w:r>
    </w:p>
    <w:p w14:paraId="363F104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5BB2D75" w14:textId="0F76E63B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Para visualizar os direitos de um usuário a uma faixa de Itens Contábeis, posicione o cursor no usuário vinculado e selecione "Visualizar". Para alterar ou excluir direitos, utilize a mesma </w:t>
      </w:r>
      <w:r w:rsidR="009B1B64" w:rsidRPr="00303A8E">
        <w:rPr>
          <w:rFonts w:ascii="Tahoma" w:hAnsi="Tahoma" w:cs="Tahoma"/>
          <w:color w:val="000000" w:themeColor="text1"/>
          <w:szCs w:val="20"/>
        </w:rPr>
        <w:t>sequência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de </w:t>
      </w:r>
      <w:r w:rsidR="009B1B64" w:rsidRPr="00303A8E">
        <w:rPr>
          <w:rFonts w:ascii="Tahoma" w:hAnsi="Tahoma" w:cs="Tahoma"/>
          <w:color w:val="000000" w:themeColor="text1"/>
          <w:szCs w:val="20"/>
        </w:rPr>
        <w:t>operação.</w:t>
      </w:r>
    </w:p>
    <w:p w14:paraId="1BC66FA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0655F6A7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6B56DF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949A8CE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39DDA028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lastRenderedPageBreak/>
              <w:t>As regras de usuários se aplicam à planilha orçamentária e aos relatórios relacionados com a planilha. Porém este controle não é efetivo sobre os cubos e seus relatórios e consultas, uma vez que o cubo pode ser totalmente configurado de acordo com as necessidades da empresa, não permitindo assim a disponibilidade de um controle de usuários padrão do sistema pelo conteúdo de um cubo e seus detalhes.</w:t>
            </w:r>
          </w:p>
        </w:tc>
      </w:tr>
    </w:tbl>
    <w:p w14:paraId="2AE409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402EFB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E5718CA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6E5EF3C4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4BBAA61B" w14:textId="695CEE5F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283360B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2916BC36" w14:textId="77777777" w:rsidR="006E3689" w:rsidRPr="00303A8E" w:rsidRDefault="006E3689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</w:p>
    <w:p w14:paraId="5296D86B" w14:textId="6A8FB61C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69" w:name="_Toc69381534"/>
      <w:r w:rsidRPr="00303A8E">
        <w:rPr>
          <w:rFonts w:ascii="Tahoma" w:hAnsi="Tahoma" w:cs="Tahoma"/>
          <w:sz w:val="32"/>
          <w:szCs w:val="32"/>
        </w:rPr>
        <w:t>Usuários x Configuração de Cubos</w:t>
      </w:r>
      <w:bookmarkEnd w:id="69"/>
    </w:p>
    <w:p w14:paraId="7FF94FEB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1A7BDC6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21792323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objetivo desta rotina é permitir ao administrador do controle orçamentário, restringir o acesso de usuários a determinadas configurações de cubos em consultas e relatórios.</w:t>
      </w:r>
    </w:p>
    <w:p w14:paraId="3F45C9D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55E0939" w14:textId="735DD615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 o administrador quiser que o usuário final somente tenha acesso a determinada conta orçamentária em consultas e relatórios, basta cadastrar a restrição de acesso, por configuração de cubo, para este usuário, definindo-o com direito somente à visualização.</w:t>
      </w:r>
    </w:p>
    <w:p w14:paraId="71EAE9AC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comgrade"/>
        <w:tblW w:w="0" w:type="auto"/>
        <w:tblInd w:w="340" w:type="dxa"/>
        <w:tblLook w:val="04A0" w:firstRow="1" w:lastRow="0" w:firstColumn="1" w:lastColumn="0" w:noHBand="0" w:noVBand="1"/>
      </w:tblPr>
      <w:tblGrid>
        <w:gridCol w:w="10103"/>
      </w:tblGrid>
      <w:tr w:rsidR="006E3689" w:rsidRPr="00303A8E" w14:paraId="0C36ECEC" w14:textId="77777777" w:rsidTr="0028517C">
        <w:tc>
          <w:tcPr>
            <w:tcW w:w="10472" w:type="dxa"/>
            <w:tcBorders>
              <w:top w:val="single" w:sz="18" w:space="0" w:color="ED9C2E" w:themeColor="accent5"/>
              <w:left w:val="single" w:sz="18" w:space="0" w:color="ED9C2E" w:themeColor="accent5"/>
              <w:bottom w:val="single" w:sz="18" w:space="0" w:color="ED9C2E" w:themeColor="accent5"/>
              <w:right w:val="single" w:sz="18" w:space="0" w:color="ED9C2E" w:themeColor="accent5"/>
            </w:tcBorders>
          </w:tcPr>
          <w:p w14:paraId="23949E4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Importante:</w:t>
            </w:r>
          </w:p>
          <w:p w14:paraId="178A04EF" w14:textId="77777777" w:rsidR="006E3689" w:rsidRPr="00303A8E" w:rsidRDefault="006E3689" w:rsidP="0028517C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0DE2FE86" w14:textId="53F72FFB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Com exceção do usuário "Administrador" (que possui direito de acesso e </w:t>
            </w:r>
            <w:r w:rsidR="009B1B64" w:rsidRPr="00303A8E">
              <w:rPr>
                <w:rFonts w:ascii="Tahoma" w:hAnsi="Tahoma" w:cs="Tahoma"/>
                <w:color w:val="000000" w:themeColor="text1"/>
                <w:szCs w:val="20"/>
              </w:rPr>
              <w:t>controle</w:t>
            </w: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 xml:space="preserve"> total) todos os demais usuários devem ser cadastrados com as respectivas configurações e seus direitos (visualização ou alteração).</w:t>
            </w:r>
          </w:p>
          <w:p w14:paraId="584B0BAE" w14:textId="77777777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</w:p>
          <w:p w14:paraId="24EBFC33" w14:textId="520C0A78" w:rsidR="006E3689" w:rsidRPr="00303A8E" w:rsidRDefault="006E3689" w:rsidP="006E3689">
            <w:pPr>
              <w:pStyle w:val="PargrafodaLista"/>
              <w:ind w:left="340"/>
              <w:rPr>
                <w:rFonts w:ascii="Tahoma" w:hAnsi="Tahoma" w:cs="Tahoma"/>
                <w:color w:val="000000" w:themeColor="text1"/>
                <w:szCs w:val="20"/>
              </w:rPr>
            </w:pPr>
            <w:r w:rsidRPr="00303A8E">
              <w:rPr>
                <w:rFonts w:ascii="Tahoma" w:hAnsi="Tahoma" w:cs="Tahoma"/>
                <w:color w:val="000000" w:themeColor="text1"/>
                <w:szCs w:val="20"/>
              </w:rPr>
              <w:t>Esse controle de acesso utiliza-se da estrutura Entidades.</w:t>
            </w:r>
          </w:p>
        </w:tc>
      </w:tr>
    </w:tbl>
    <w:p w14:paraId="322BDCA6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C87A6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76ACBFBF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5C44F76C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5CD4DFF2" w14:textId="621B7C45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6DA02E76" w14:textId="2A037921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Os desenhos dos cubos serão determinados pela equipe </w:t>
      </w:r>
      <w:r w:rsidR="00396203" w:rsidRPr="00303A8E">
        <w:rPr>
          <w:rFonts w:ascii="Tahoma" w:hAnsi="Tahoma" w:cs="Tahoma"/>
          <w:color w:val="000000" w:themeColor="text1"/>
          <w:szCs w:val="20"/>
        </w:rPr>
        <w:t>Transamérica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neste documento e, com base nesta definição, a TOTVS realizará a configuração dos Cubos Gerenciais, conforme padrão do Protheus;</w:t>
      </w:r>
    </w:p>
    <w:p w14:paraId="6EDA9519" w14:textId="28801209" w:rsidR="006E3689" w:rsidRPr="00303A8E" w:rsidRDefault="006E3689">
      <w:pPr>
        <w:jc w:val="left"/>
        <w:rPr>
          <w:rFonts w:ascii="Tahoma" w:hAnsi="Tahoma" w:cs="Tahoma"/>
          <w:sz w:val="32"/>
          <w:szCs w:val="32"/>
        </w:rPr>
      </w:pPr>
    </w:p>
    <w:p w14:paraId="4F6D91D5" w14:textId="7D740779" w:rsidR="006E3689" w:rsidRPr="00303A8E" w:rsidRDefault="006E3689" w:rsidP="006E368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0" w:name="_Toc69381535"/>
      <w:r w:rsidRPr="00303A8E">
        <w:rPr>
          <w:rFonts w:ascii="Tahoma" w:hAnsi="Tahoma" w:cs="Tahoma"/>
          <w:sz w:val="32"/>
          <w:szCs w:val="32"/>
        </w:rPr>
        <w:t>Usuários x Entidades</w:t>
      </w:r>
      <w:bookmarkEnd w:id="70"/>
    </w:p>
    <w:p w14:paraId="39806721" w14:textId="77777777" w:rsidR="006E3689" w:rsidRPr="00303A8E" w:rsidRDefault="006E3689" w:rsidP="006E3689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0E013329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F1C03E0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Denomina-se entidade qualquer tabela do Sistema Protheus. Como exemplo citamos a tabela: AKF - Operações Orçamentárias; AKN - Visão Gerencial Orçamentária; AL3 - Configuração do Cubo, etc.</w:t>
      </w:r>
    </w:p>
    <w:p w14:paraId="20CD8FE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9176911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Na planilha orçamentária, podem utilizar-se diferentes tabelas e estas podem conter informações gerenciais sigilosas. O objetivo desta rotina é permitir ao administrador, restringir o acesso de usuários a determinadas entidades do sistema na digitação dos itens orçamentários.</w:t>
      </w:r>
    </w:p>
    <w:p w14:paraId="62266F37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57A1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habilitar a rotina de restrição de acesso, o administrador deve primeiramente configurar, pela rotina Usuários/Planilha, a restrição de acesso para cada usuário da planilha.</w:t>
      </w:r>
    </w:p>
    <w:p w14:paraId="56AA3194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A3CD79A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Exemplo:</w:t>
      </w:r>
    </w:p>
    <w:p w14:paraId="6B280ACE" w14:textId="77777777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3A8DB74" w14:textId="7A337532" w:rsidR="006E3689" w:rsidRPr="00303A8E" w:rsidRDefault="006E3689" w:rsidP="006E368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Se o administrador quiser restringir o acesso à digitação de operações orçamentárias, deve efetuar o cadastro da entidade "AKF - Operações Orçamentárias" e incluir neste, apenas os usuários que terão acesso a tal entidade.</w:t>
      </w:r>
    </w:p>
    <w:p w14:paraId="6527220F" w14:textId="77777777" w:rsidR="006E3689" w:rsidRPr="00303A8E" w:rsidRDefault="006E3689" w:rsidP="006E3689">
      <w:pPr>
        <w:rPr>
          <w:rFonts w:ascii="Tahoma" w:hAnsi="Tahoma" w:cs="Tahoma"/>
          <w:color w:val="000000" w:themeColor="text1"/>
          <w:szCs w:val="20"/>
        </w:rPr>
      </w:pPr>
    </w:p>
    <w:p w14:paraId="295285DF" w14:textId="77777777" w:rsidR="006E3689" w:rsidRPr="00303A8E" w:rsidRDefault="006E3689" w:rsidP="006E3689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5DE68F7B" w14:textId="77777777" w:rsidR="006E3689" w:rsidRPr="00303A8E" w:rsidRDefault="006E3689" w:rsidP="002B4E8A">
      <w:pPr>
        <w:pStyle w:val="PargrafodaLista"/>
        <w:numPr>
          <w:ilvl w:val="0"/>
          <w:numId w:val="12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Manual</w:t>
      </w:r>
    </w:p>
    <w:p w14:paraId="711B48DB" w14:textId="77777777" w:rsidR="006E3689" w:rsidRPr="00303A8E" w:rsidRDefault="006E3689" w:rsidP="006E3689">
      <w:pPr>
        <w:rPr>
          <w:rFonts w:ascii="Tahoma" w:hAnsi="Tahoma" w:cs="Tahoma"/>
          <w:b/>
          <w:color w:val="000000" w:themeColor="text1"/>
          <w:szCs w:val="20"/>
        </w:rPr>
      </w:pPr>
    </w:p>
    <w:p w14:paraId="3EC6FE55" w14:textId="65FFF747" w:rsidR="006E3689" w:rsidRPr="00303A8E" w:rsidRDefault="006E3689" w:rsidP="002B4E8A">
      <w:pPr>
        <w:pStyle w:val="PargrafodaLista"/>
        <w:numPr>
          <w:ilvl w:val="0"/>
          <w:numId w:val="9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317D79F" w14:textId="77777777" w:rsidR="006E3689" w:rsidRPr="00303A8E" w:rsidRDefault="006E3689" w:rsidP="002B4E8A">
      <w:pPr>
        <w:pStyle w:val="PargrafodaLista"/>
        <w:numPr>
          <w:ilvl w:val="1"/>
          <w:numId w:val="9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6E56A4AE" w14:textId="242BA6F8" w:rsidR="00BE676C" w:rsidRPr="00303A8E" w:rsidRDefault="00BE676C" w:rsidP="00BE676C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1" w:name="_Toc69381536"/>
      <w:r w:rsidRPr="00303A8E">
        <w:rPr>
          <w:rFonts w:ascii="Tahoma" w:hAnsi="Tahoma" w:cs="Tahoma"/>
          <w:sz w:val="32"/>
          <w:szCs w:val="32"/>
        </w:rPr>
        <w:t>Movimentos</w:t>
      </w:r>
      <w:bookmarkEnd w:id="71"/>
    </w:p>
    <w:p w14:paraId="0CF8949C" w14:textId="2F1EA903" w:rsidR="00BE676C" w:rsidRPr="00303A8E" w:rsidRDefault="00FA2A01" w:rsidP="00BE676C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2" w:name="_Toc69381537"/>
      <w:r w:rsidRPr="00303A8E">
        <w:rPr>
          <w:rFonts w:ascii="Tahoma" w:hAnsi="Tahoma" w:cs="Tahoma"/>
          <w:sz w:val="32"/>
          <w:szCs w:val="32"/>
        </w:rPr>
        <w:t>Lançamentos Manuais no PCO</w:t>
      </w:r>
      <w:bookmarkEnd w:id="72"/>
    </w:p>
    <w:p w14:paraId="3769DFA4" w14:textId="77777777" w:rsidR="00BE676C" w:rsidRPr="00303A8E" w:rsidRDefault="00BE676C" w:rsidP="00BE676C">
      <w:pPr>
        <w:pStyle w:val="PargrafodaLista"/>
        <w:rPr>
          <w:rFonts w:ascii="Tahoma" w:hAnsi="Tahoma" w:cs="Tahoma"/>
          <w:color w:val="000000" w:themeColor="text1"/>
          <w:szCs w:val="20"/>
        </w:rPr>
      </w:pPr>
    </w:p>
    <w:p w14:paraId="73B56E8B" w14:textId="77777777" w:rsidR="00BE676C" w:rsidRPr="00303A8E" w:rsidRDefault="00BE676C" w:rsidP="00BE676C">
      <w:pPr>
        <w:pStyle w:val="PargrafodaLista"/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79F84965" w14:textId="11A8B446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apresenta os lançamentos efetuados no sistema, sejam eles incluídos manualmente ou gerados automaticamente, originados dos processos de contabilização orçamentária.</w:t>
      </w:r>
    </w:p>
    <w:p w14:paraId="4524B29C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BE4DB85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Quando um registro de lançamento é gerado por ponto de lançamento, dentro do PCO, temos a chave do registro de origem gravada no lançamento (em algumas operações esta chave não é gravada, se o registro não tem chave definida). Esta chave é utilizada internamente nos pontos de lançamento para rastreabilidade e durante uma manutenção/atualização dos registros de um processo.</w:t>
      </w:r>
    </w:p>
    <w:p w14:paraId="05C656C9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FC0BDA" w14:textId="77777777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Pode-se visualizar também, para os lançamentos que tem chave de origem gravada, o processo que deu origem a este lançamento. Para esta finalidade está disponível, o botão “Origem”, na barra de ferramentas da tela de visualização/Alteração/Exclusão/Estorno de Lançamentos.</w:t>
      </w:r>
    </w:p>
    <w:p w14:paraId="745F71D3" w14:textId="77777777" w:rsidR="00975C8B" w:rsidRPr="00303A8E" w:rsidRDefault="00975C8B" w:rsidP="00975C8B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3D37B019" w14:textId="38B7BE43" w:rsidR="00975C8B" w:rsidRPr="00303A8E" w:rsidRDefault="00975C8B" w:rsidP="00975C8B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visualizar o processo de origem pressione o botão “Origem”, posicionado na linha do lançamento que se deseja rastrear.</w:t>
      </w:r>
    </w:p>
    <w:p w14:paraId="02F3F135" w14:textId="77777777" w:rsidR="00975C8B" w:rsidRPr="00303A8E" w:rsidRDefault="00975C8B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24C107E" w14:textId="0A741867" w:rsidR="00BE676C" w:rsidRPr="00303A8E" w:rsidRDefault="00BE676C" w:rsidP="00BE676C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Assim, podem-se configurar operações como: inclusões, alterações e exclusões, para que gerem </w:t>
      </w:r>
      <w:r w:rsidR="009B1B64" w:rsidRPr="00303A8E">
        <w:rPr>
          <w:rFonts w:ascii="Tahoma" w:hAnsi="Tahoma" w:cs="Tahoma"/>
          <w:color w:val="000000" w:themeColor="text1"/>
          <w:szCs w:val="20"/>
        </w:rPr>
        <w:t>automaticamente, lançamentos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nesta rotina.</w:t>
      </w:r>
    </w:p>
    <w:p w14:paraId="2B2184B8" w14:textId="77777777" w:rsidR="00BE676C" w:rsidRPr="00303A8E" w:rsidRDefault="00BE676C" w:rsidP="00BE676C">
      <w:pPr>
        <w:rPr>
          <w:rFonts w:ascii="Tahoma" w:hAnsi="Tahoma" w:cs="Tahoma"/>
          <w:color w:val="000000" w:themeColor="text1"/>
          <w:szCs w:val="20"/>
        </w:rPr>
      </w:pPr>
    </w:p>
    <w:p w14:paraId="3FED639B" w14:textId="77777777" w:rsidR="00BE676C" w:rsidRPr="00303A8E" w:rsidRDefault="00BE676C" w:rsidP="00F122BA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11130635" w14:textId="16111952" w:rsidR="00BE676C" w:rsidRPr="00303A8E" w:rsidRDefault="00975C8B" w:rsidP="00BE676C">
      <w:pPr>
        <w:ind w:firstLine="709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Cadastro Manual</w:t>
      </w:r>
    </w:p>
    <w:p w14:paraId="21E1CB04" w14:textId="77777777" w:rsidR="00BE676C" w:rsidRPr="00303A8E" w:rsidRDefault="00BE676C" w:rsidP="00BE676C">
      <w:pPr>
        <w:pStyle w:val="PargrafodaLista"/>
        <w:ind w:left="1440"/>
        <w:rPr>
          <w:rFonts w:ascii="Tahoma" w:hAnsi="Tahoma" w:cs="Tahoma"/>
          <w:b/>
          <w:color w:val="000000" w:themeColor="text1"/>
          <w:szCs w:val="20"/>
        </w:rPr>
      </w:pPr>
    </w:p>
    <w:p w14:paraId="6E360EEC" w14:textId="5EDB1476" w:rsidR="00BE676C" w:rsidRPr="00303A8E" w:rsidRDefault="00BE676C" w:rsidP="00BE676C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2AE775F6" w14:textId="77777777" w:rsidR="00BE676C" w:rsidRPr="00303A8E" w:rsidRDefault="00BE676C" w:rsidP="002B4E8A">
      <w:pPr>
        <w:pStyle w:val="PargrafodaLista"/>
        <w:numPr>
          <w:ilvl w:val="0"/>
          <w:numId w:val="10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7BF14767" w14:textId="27BE3AE2" w:rsidR="00BE676C" w:rsidRPr="00303A8E" w:rsidRDefault="00BE676C" w:rsidP="00396203">
      <w:pPr>
        <w:ind w:left="1020"/>
        <w:rPr>
          <w:rFonts w:ascii="Tahoma" w:hAnsi="Tahoma" w:cs="Tahoma"/>
          <w:color w:val="000000" w:themeColor="text1"/>
          <w:szCs w:val="20"/>
        </w:rPr>
      </w:pPr>
    </w:p>
    <w:p w14:paraId="37E5F60C" w14:textId="767EDD00" w:rsidR="00786364" w:rsidRPr="00303A8E" w:rsidRDefault="00712845" w:rsidP="002E1286">
      <w:pPr>
        <w:pStyle w:val="Ttulo"/>
        <w:numPr>
          <w:ilvl w:val="1"/>
          <w:numId w:val="6"/>
        </w:numPr>
        <w:spacing w:before="240" w:after="60"/>
        <w:ind w:left="851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3" w:name="_Toc69381538"/>
      <w:r w:rsidRPr="00303A8E">
        <w:rPr>
          <w:rFonts w:ascii="Tahoma" w:hAnsi="Tahoma" w:cs="Tahoma"/>
          <w:sz w:val="32"/>
          <w:szCs w:val="32"/>
        </w:rPr>
        <w:t>Integrações</w:t>
      </w:r>
      <w:bookmarkEnd w:id="68"/>
      <w:bookmarkEnd w:id="73"/>
    </w:p>
    <w:p w14:paraId="0C4FB0F8" w14:textId="36ACEA73" w:rsidR="00712845" w:rsidRPr="00303A8E" w:rsidRDefault="00712845" w:rsidP="00BC24E9">
      <w:pPr>
        <w:ind w:left="340"/>
        <w:rPr>
          <w:rFonts w:ascii="Tahoma" w:hAnsi="Tahoma" w:cs="Tahoma"/>
          <w:color w:val="auto"/>
        </w:rPr>
      </w:pPr>
      <w:r w:rsidRPr="00303A8E">
        <w:rPr>
          <w:rFonts w:ascii="Tahoma" w:hAnsi="Tahoma" w:cs="Tahoma"/>
          <w:color w:val="auto"/>
        </w:rPr>
        <w:t xml:space="preserve">Controlar, integrar e fornecer suporte a todos os processos de uma empresa – operacionais, produtivos, administrativos e comerciais. O Protheus Integra várias funções: controles financeiros (Pagar), </w:t>
      </w:r>
      <w:r w:rsidR="00C131F9" w:rsidRPr="00303A8E">
        <w:rPr>
          <w:rFonts w:ascii="Tahoma" w:hAnsi="Tahoma" w:cs="Tahoma"/>
          <w:color w:val="auto"/>
        </w:rPr>
        <w:t>compras (Solicitação</w:t>
      </w:r>
      <w:r w:rsidRPr="00303A8E">
        <w:rPr>
          <w:rFonts w:ascii="Tahoma" w:hAnsi="Tahoma" w:cs="Tahoma"/>
          <w:color w:val="auto"/>
        </w:rPr>
        <w:t>, Pedido e Nota de entrada). Possibilita um fluxo de informações único, contínuo e consistente por toda a empresa, o que permite administrar os negócios em uma única base de dados. É um instrumento para a melhoria de processos e das informações online e em tempo real. Em suma, permite aos gestores das empresas visualizarem as transações efetuadas, o impacto delas em cada área da empresa, desenhando um amplo cenário dos negócios.</w:t>
      </w:r>
    </w:p>
    <w:p w14:paraId="0C1D027B" w14:textId="4374A1D7" w:rsidR="00786364" w:rsidRPr="00303A8E" w:rsidRDefault="00712845" w:rsidP="00BC24E9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4" w:name="_Toc18938341"/>
      <w:bookmarkStart w:id="75" w:name="_Toc69381539"/>
      <w:r w:rsidRPr="00303A8E">
        <w:rPr>
          <w:rFonts w:ascii="Tahoma" w:hAnsi="Tahoma" w:cs="Tahoma"/>
          <w:sz w:val="32"/>
          <w:szCs w:val="32"/>
        </w:rPr>
        <w:t>Pontos de Lançamento</w:t>
      </w:r>
      <w:bookmarkEnd w:id="74"/>
      <w:r w:rsidR="00044574" w:rsidRPr="00303A8E">
        <w:rPr>
          <w:rFonts w:ascii="Tahoma" w:hAnsi="Tahoma" w:cs="Tahoma"/>
          <w:sz w:val="32"/>
          <w:szCs w:val="32"/>
        </w:rPr>
        <w:t xml:space="preserve"> / Lançamentos por Ponto de Processo</w:t>
      </w:r>
      <w:bookmarkEnd w:id="75"/>
    </w:p>
    <w:p w14:paraId="4FF4CD2C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D6FFC6E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50119F1" w14:textId="67CA533E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Toda integração orçamentária está baseada nas regras cadastradas nos pontos de lançamentos. A partir de pontos de lançamentos em processos de compras, estoques, faturamento, financeiro etc., podemos ter o controle efetivo dos saldos previstos, orçados, empenhados, realizados etc.</w:t>
      </w:r>
    </w:p>
    <w:p w14:paraId="26821773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64CF337" w14:textId="14CAA735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 quantidade de saldos que podem ser controlados pelo Sistema também está </w:t>
      </w:r>
      <w:r w:rsidR="00C131F9" w:rsidRPr="00303A8E">
        <w:rPr>
          <w:rFonts w:ascii="Tahoma" w:hAnsi="Tahoma" w:cs="Tahoma"/>
          <w:color w:val="000000" w:themeColor="text1"/>
          <w:szCs w:val="20"/>
        </w:rPr>
        <w:t>configurada</w:t>
      </w:r>
      <w:r w:rsidRPr="00303A8E">
        <w:rPr>
          <w:rFonts w:ascii="Tahoma" w:hAnsi="Tahoma" w:cs="Tahoma"/>
          <w:color w:val="000000" w:themeColor="text1"/>
          <w:szCs w:val="20"/>
        </w:rPr>
        <w:t xml:space="preserve"> nos pontos de lançamentos.</w:t>
      </w:r>
    </w:p>
    <w:p w14:paraId="57E861C4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11B5575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Todos os processos que são integrados ao Planejamento e Controle Orçamentário estão especificados no cadastro de lançamentos por processo.</w:t>
      </w:r>
    </w:p>
    <w:p w14:paraId="08FB79CB" w14:textId="77777777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668C4130" w14:textId="30AA2021" w:rsidR="00712845" w:rsidRPr="00303A8E" w:rsidRDefault="0071284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Trata-se de um cadastro alimentado automaticamente pelo Sistema com os processos que podem ser integrados e suas configurações de integração. Estes processos possuem uma numeração exclusiva que é preenchida automaticamente pelo Sistema, durante a sua carga e sujeita a alteração em atualizações.</w:t>
      </w:r>
    </w:p>
    <w:p w14:paraId="65F7A876" w14:textId="77777777" w:rsidR="00786364" w:rsidRPr="00303A8E" w:rsidRDefault="00786364" w:rsidP="00786364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055DD0D" w14:textId="6DDE59B6" w:rsidR="00635EC2" w:rsidRPr="00303A8E" w:rsidRDefault="00635EC2" w:rsidP="002B4E8A">
      <w:pPr>
        <w:pStyle w:val="PargrafodaLista"/>
        <w:numPr>
          <w:ilvl w:val="0"/>
          <w:numId w:val="14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E9C36D6" w14:textId="30384198" w:rsidR="00786364" w:rsidRPr="00303A8E" w:rsidRDefault="00712845" w:rsidP="002B4E8A">
      <w:pPr>
        <w:pStyle w:val="PargrafodaLista"/>
        <w:numPr>
          <w:ilvl w:val="1"/>
          <w:numId w:val="14"/>
        </w:numPr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Serão configurados os pontos de integração utilizando as seguintes rotinas como origem dos dados:</w:t>
      </w:r>
    </w:p>
    <w:p w14:paraId="33C51838" w14:textId="7BAE3E10" w:rsidR="00635EC2" w:rsidRPr="00303A8E" w:rsidRDefault="00635EC2" w:rsidP="00AB2412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2B3EFCA1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Planilhas Orçamentárias - Projetos: Saldo OR;</w:t>
      </w:r>
    </w:p>
    <w:p w14:paraId="2A6E6FA0" w14:textId="3744CAE5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Solicitação de Compras: Saldo </w:t>
      </w:r>
      <w:r w:rsidR="00AB2412" w:rsidRPr="00303A8E">
        <w:rPr>
          <w:rFonts w:ascii="Tahoma" w:hAnsi="Tahoma" w:cs="Tahoma"/>
          <w:color w:val="auto"/>
          <w:szCs w:val="20"/>
        </w:rPr>
        <w:t>PV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69BD1D5F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Pedido de Compras: Saldo EM;</w:t>
      </w:r>
    </w:p>
    <w:p w14:paraId="43308DCD" w14:textId="5EABE99B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Medição: Saldo </w:t>
      </w:r>
      <w:r w:rsidR="00AB2412" w:rsidRPr="00303A8E">
        <w:rPr>
          <w:rFonts w:ascii="Tahoma" w:hAnsi="Tahoma" w:cs="Tahoma"/>
          <w:color w:val="auto"/>
          <w:szCs w:val="20"/>
        </w:rPr>
        <w:t>EM</w:t>
      </w:r>
      <w:r w:rsidRPr="00303A8E">
        <w:rPr>
          <w:rFonts w:ascii="Tahoma" w:hAnsi="Tahoma" w:cs="Tahoma"/>
          <w:color w:val="auto"/>
          <w:szCs w:val="20"/>
        </w:rPr>
        <w:t>;</w:t>
      </w:r>
    </w:p>
    <w:p w14:paraId="38BCDC79" w14:textId="77777777" w:rsidR="00635EC2" w:rsidRPr="00303A8E" w:rsidRDefault="00635EC2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Nota Fiscal de Entrada: Saldo RE;</w:t>
      </w:r>
    </w:p>
    <w:p w14:paraId="29D6F7A6" w14:textId="4363D4A5" w:rsidR="00635EC2" w:rsidRPr="00303A8E" w:rsidRDefault="00BA2353" w:rsidP="002B4E8A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Pagar: Saldo PG</w:t>
      </w:r>
      <w:r w:rsidR="00635EC2" w:rsidRPr="00303A8E">
        <w:rPr>
          <w:rFonts w:ascii="Tahoma" w:hAnsi="Tahoma" w:cs="Tahoma"/>
          <w:color w:val="auto"/>
          <w:szCs w:val="20"/>
        </w:rPr>
        <w:t>.</w:t>
      </w:r>
    </w:p>
    <w:p w14:paraId="777DC251" w14:textId="67E19635" w:rsidR="003D285C" w:rsidRPr="00303A8E" w:rsidRDefault="00BA2353" w:rsidP="003D285C">
      <w:pPr>
        <w:pStyle w:val="PargrafodaLista"/>
        <w:numPr>
          <w:ilvl w:val="2"/>
          <w:numId w:val="15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*</w:t>
      </w:r>
      <w:r w:rsidR="003D285C" w:rsidRPr="00303A8E">
        <w:rPr>
          <w:rFonts w:ascii="Tahoma" w:hAnsi="Tahoma" w:cs="Tahoma"/>
          <w:color w:val="auto"/>
          <w:szCs w:val="20"/>
        </w:rPr>
        <w:t>Baixas a Receber: Saldo PG.</w:t>
      </w:r>
    </w:p>
    <w:p w14:paraId="0552E68D" w14:textId="77777777" w:rsidR="003D285C" w:rsidRPr="00303A8E" w:rsidRDefault="003D285C" w:rsidP="003D285C">
      <w:pPr>
        <w:pStyle w:val="PargrafodaLista"/>
        <w:ind w:left="2160"/>
        <w:rPr>
          <w:rFonts w:ascii="Tahoma" w:hAnsi="Tahoma" w:cs="Tahoma"/>
          <w:color w:val="FF0000"/>
          <w:szCs w:val="20"/>
        </w:rPr>
      </w:pPr>
    </w:p>
    <w:p w14:paraId="3B4DBC29" w14:textId="2396A9DD" w:rsidR="00712845" w:rsidRPr="00303A8E" w:rsidRDefault="00C131F9" w:rsidP="00BC4A46">
      <w:pPr>
        <w:ind w:firstLine="170"/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>Obs.</w:t>
      </w:r>
      <w:r w:rsidR="00712845" w:rsidRPr="00303A8E">
        <w:rPr>
          <w:rFonts w:ascii="Tahoma" w:hAnsi="Tahoma" w:cs="Tahoma"/>
          <w:color w:val="auto"/>
          <w:szCs w:val="20"/>
        </w:rPr>
        <w:t>: Todas as configurações acima também contemplam suas exclusões/estornos.</w:t>
      </w:r>
    </w:p>
    <w:p w14:paraId="037F9439" w14:textId="77777777" w:rsidR="00BC4A46" w:rsidRPr="00303A8E" w:rsidRDefault="00BC4A46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</w:p>
    <w:p w14:paraId="5CA4877F" w14:textId="406ACB1C" w:rsidR="00786364" w:rsidRPr="00303A8E" w:rsidRDefault="00BA2353" w:rsidP="00BC4A46">
      <w:pPr>
        <w:ind w:firstLine="17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** Aplicado apenas a empresa TEC.</w:t>
      </w:r>
    </w:p>
    <w:p w14:paraId="1E878A2F" w14:textId="0C3863AE" w:rsidR="00786364" w:rsidRPr="00303A8E" w:rsidRDefault="00E5075F" w:rsidP="00786364">
      <w:pPr>
        <w:pStyle w:val="Ttulo"/>
        <w:numPr>
          <w:ilvl w:val="1"/>
          <w:numId w:val="6"/>
        </w:numPr>
        <w:spacing w:before="240" w:after="60"/>
        <w:ind w:left="792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76" w:name="_Toc18938342"/>
      <w:bookmarkStart w:id="77" w:name="_Toc69381540"/>
      <w:r w:rsidRPr="00303A8E">
        <w:rPr>
          <w:rFonts w:ascii="Tahoma" w:hAnsi="Tahoma" w:cs="Tahoma"/>
          <w:sz w:val="32"/>
          <w:szCs w:val="32"/>
        </w:rPr>
        <w:t>Cubos Gerenciais</w:t>
      </w:r>
      <w:bookmarkEnd w:id="76"/>
      <w:bookmarkEnd w:id="77"/>
    </w:p>
    <w:p w14:paraId="50CCFBF9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62EB638F" w14:textId="77777777" w:rsidR="00786364" w:rsidRPr="00303A8E" w:rsidRDefault="00786364" w:rsidP="00BC24E9">
      <w:pPr>
        <w:ind w:left="170" w:firstLine="17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40AE3DC1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cubo gerencial é uma ferramenta disponibilizada pelo Sistema para facilitar o processo de acompanhamento de lançamentos orçamentários.</w:t>
      </w:r>
    </w:p>
    <w:p w14:paraId="5DD26760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783FBD6" w14:textId="77777777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 cubo determina a forma de acumulação dos valores lançados nas movimentações orçamentárias e serve para acompanhamento e comparação.</w:t>
      </w:r>
    </w:p>
    <w:p w14:paraId="6BD4C815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1D614212" w14:textId="71510763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O Ambiente SIGAPCO disponibiliza a utilização dos cubos, para que o usuário possa registrar a forma de acompanhamento de saldos orçamentários que deseja utilizar com </w:t>
      </w:r>
      <w:r w:rsidR="00C131F9" w:rsidRPr="00303A8E">
        <w:rPr>
          <w:rFonts w:ascii="Tahoma" w:hAnsi="Tahoma" w:cs="Tahoma"/>
          <w:color w:val="000000" w:themeColor="text1"/>
          <w:szCs w:val="20"/>
        </w:rPr>
        <w:t>frequência</w:t>
      </w:r>
      <w:r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5D0CB148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0EB4ED02" w14:textId="360B1826" w:rsidR="00D6000B" w:rsidRPr="00303A8E" w:rsidRDefault="00D6000B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As Dimensões do Cubo gerencial </w:t>
      </w:r>
      <w:r w:rsidR="00396203" w:rsidRPr="00303A8E">
        <w:rPr>
          <w:rFonts w:ascii="Tahoma" w:hAnsi="Tahoma" w:cs="Tahoma"/>
          <w:color w:val="000000" w:themeColor="text1"/>
          <w:szCs w:val="20"/>
        </w:rPr>
        <w:t>podem ser o relacionamento das 6</w:t>
      </w:r>
      <w:r w:rsidRPr="00303A8E">
        <w:rPr>
          <w:rFonts w:ascii="Tahoma" w:hAnsi="Tahoma" w:cs="Tahoma"/>
          <w:color w:val="000000" w:themeColor="text1"/>
          <w:szCs w:val="20"/>
        </w:rPr>
        <w:t xml:space="preserve"> Entidades disponíveis no PCO:</w:t>
      </w:r>
    </w:p>
    <w:p w14:paraId="5DBA0ADD" w14:textId="77777777" w:rsidR="00396203" w:rsidRPr="00303A8E" w:rsidRDefault="00396203" w:rsidP="00BC24E9">
      <w:pPr>
        <w:ind w:left="340"/>
        <w:rPr>
          <w:rFonts w:ascii="Tahoma" w:hAnsi="Tahoma" w:cs="Tahoma"/>
          <w:color w:val="000000" w:themeColor="text1"/>
          <w:szCs w:val="20"/>
        </w:rPr>
      </w:pPr>
    </w:p>
    <w:tbl>
      <w:tblPr>
        <w:tblStyle w:val="TabeladeGrade5Escura-nfase5"/>
        <w:tblW w:w="7371" w:type="dxa"/>
        <w:tblInd w:w="1129" w:type="dxa"/>
        <w:tblLook w:val="0420" w:firstRow="1" w:lastRow="0" w:firstColumn="0" w:lastColumn="0" w:noHBand="0" w:noVBand="1"/>
      </w:tblPr>
      <w:tblGrid>
        <w:gridCol w:w="3833"/>
        <w:gridCol w:w="3538"/>
      </w:tblGrid>
      <w:tr w:rsidR="00D6000B" w:rsidRPr="00303A8E" w14:paraId="552495C7" w14:textId="77777777" w:rsidTr="00635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tcW w:w="7371" w:type="dxa"/>
            <w:gridSpan w:val="2"/>
            <w:hideMark/>
          </w:tcPr>
          <w:p w14:paraId="48DCAEA4" w14:textId="77777777" w:rsidR="00D6000B" w:rsidRPr="00303A8E" w:rsidRDefault="00D6000B" w:rsidP="00D6000B">
            <w:pPr>
              <w:jc w:val="center"/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auto"/>
                <w:szCs w:val="20"/>
                <w:lang w:eastAsia="pt-BR"/>
              </w:rPr>
              <w:t>Entidades</w:t>
            </w:r>
          </w:p>
        </w:tc>
      </w:tr>
      <w:tr w:rsidR="00396203" w:rsidRPr="00303A8E" w14:paraId="7C7FFFDC" w14:textId="77777777" w:rsidTr="00635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tcW w:w="3833" w:type="dxa"/>
            <w:hideMark/>
          </w:tcPr>
          <w:p w14:paraId="7792E91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Orçamentária</w:t>
            </w:r>
          </w:p>
        </w:tc>
        <w:tc>
          <w:tcPr>
            <w:tcW w:w="3538" w:type="dxa"/>
            <w:hideMark/>
          </w:tcPr>
          <w:p w14:paraId="5A0492C9" w14:textId="5383C1E8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Centro de Custo</w:t>
            </w:r>
          </w:p>
        </w:tc>
      </w:tr>
      <w:tr w:rsidR="00396203" w:rsidRPr="00303A8E" w14:paraId="6E566186" w14:textId="77777777" w:rsidTr="00396203">
        <w:trPr>
          <w:trHeight w:val="330"/>
        </w:trPr>
        <w:tc>
          <w:tcPr>
            <w:tcW w:w="3833" w:type="dxa"/>
            <w:hideMark/>
          </w:tcPr>
          <w:p w14:paraId="558788C4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Classe Orçamentária</w:t>
            </w:r>
          </w:p>
        </w:tc>
        <w:tc>
          <w:tcPr>
            <w:tcW w:w="3538" w:type="dxa"/>
          </w:tcPr>
          <w:p w14:paraId="4B96AC22" w14:textId="00B2CD2F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Item Contábil</w:t>
            </w:r>
          </w:p>
        </w:tc>
      </w:tr>
      <w:tr w:rsidR="00396203" w:rsidRPr="00303A8E" w14:paraId="74F89829" w14:textId="77777777" w:rsidTr="00396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tcW w:w="3833" w:type="dxa"/>
            <w:hideMark/>
          </w:tcPr>
          <w:p w14:paraId="02E85555" w14:textId="77777777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Operação</w:t>
            </w:r>
          </w:p>
        </w:tc>
        <w:tc>
          <w:tcPr>
            <w:tcW w:w="3538" w:type="dxa"/>
          </w:tcPr>
          <w:p w14:paraId="261E56E7" w14:textId="667626C4" w:rsidR="00396203" w:rsidRPr="00303A8E" w:rsidRDefault="00396203" w:rsidP="00396203">
            <w:pPr>
              <w:jc w:val="center"/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Cs/>
                <w:color w:val="auto"/>
                <w:szCs w:val="20"/>
                <w:lang w:eastAsia="pt-BR"/>
              </w:rPr>
              <w:t>Conta Contábil</w:t>
            </w:r>
          </w:p>
        </w:tc>
      </w:tr>
    </w:tbl>
    <w:p w14:paraId="110CF6E1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6C88859F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Através da rotina de configurações é possível caracterizar um cubo gerencial para que este atenda necessidades específicas de gerenciamento, dos lançamentos orçamentários.</w:t>
      </w:r>
    </w:p>
    <w:p w14:paraId="54B6B36A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A99713D" w14:textId="270B1A98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Esta rotina define, por meio de filtros, quais informações o Sistema deve considerar para apresentar a acumulação dos valores, lançados nas movimentações orçamentárias contempladas pelo cubo.</w:t>
      </w:r>
      <w:r w:rsidR="00BC24E9" w:rsidRPr="00303A8E">
        <w:rPr>
          <w:rFonts w:ascii="Tahoma" w:hAnsi="Tahoma" w:cs="Tahoma"/>
          <w:color w:val="000000" w:themeColor="text1"/>
          <w:szCs w:val="20"/>
        </w:rPr>
        <w:t xml:space="preserve"> </w:t>
      </w:r>
      <w:r w:rsidRPr="00303A8E">
        <w:rPr>
          <w:rFonts w:ascii="Tahoma" w:hAnsi="Tahoma" w:cs="Tahoma"/>
          <w:color w:val="000000" w:themeColor="text1"/>
          <w:szCs w:val="20"/>
        </w:rPr>
        <w:t>Uma configuração de cubo, assim como um cubo, se compõe do cadastro e de sua estrutura, composta de todos os níveis do cubo.</w:t>
      </w:r>
    </w:p>
    <w:p w14:paraId="29BE8E02" w14:textId="77777777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6E41E1E" w14:textId="3D6E8A26" w:rsidR="00D6000B" w:rsidRPr="00303A8E" w:rsidRDefault="00D6000B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configurações de cubos podem ser utilizadas em todos os relatórios e consultas que utilizam os cubos como base de processamento de informações.</w:t>
      </w:r>
    </w:p>
    <w:p w14:paraId="186438BE" w14:textId="77777777" w:rsidR="00D6000B" w:rsidRPr="00303A8E" w:rsidRDefault="00D6000B" w:rsidP="00D6000B">
      <w:pPr>
        <w:jc w:val="center"/>
        <w:rPr>
          <w:rFonts w:ascii="Tahoma" w:hAnsi="Tahoma" w:cs="Tahoma"/>
          <w:color w:val="000000" w:themeColor="text1"/>
          <w:szCs w:val="20"/>
        </w:rPr>
      </w:pPr>
    </w:p>
    <w:p w14:paraId="0D93536F" w14:textId="406B23F5" w:rsidR="00975C8B" w:rsidRPr="00303A8E" w:rsidRDefault="00975C8B" w:rsidP="00975C8B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396203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7C76DDFF" w14:textId="0C3654E8" w:rsidR="006E3689" w:rsidRPr="00303A8E" w:rsidRDefault="006E3689" w:rsidP="006E3689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Os desenhos dos cubos serão determinados pela equipe </w:t>
      </w:r>
      <w:r w:rsidR="00A53308" w:rsidRPr="00303A8E">
        <w:rPr>
          <w:rFonts w:ascii="Tahoma" w:hAnsi="Tahoma" w:cs="Tahoma"/>
          <w:color w:val="auto"/>
          <w:szCs w:val="20"/>
        </w:rPr>
        <w:t>Transamerica</w:t>
      </w:r>
      <w:r w:rsidRPr="00303A8E">
        <w:rPr>
          <w:rFonts w:ascii="Tahoma" w:hAnsi="Tahoma" w:cs="Tahoma"/>
          <w:color w:val="auto"/>
          <w:szCs w:val="20"/>
        </w:rPr>
        <w:t xml:space="preserve"> neste documento e, com base nesta definição, a TOTVS realizará a configuração dos Cubos Gerenciais, conforme padrão do Protheus;</w:t>
      </w:r>
    </w:p>
    <w:p w14:paraId="3EA80AB2" w14:textId="67F4851D" w:rsidR="00786364" w:rsidRPr="00303A8E" w:rsidRDefault="00D6000B" w:rsidP="00975C8B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color w:val="auto"/>
          <w:szCs w:val="20"/>
        </w:rPr>
        <w:t xml:space="preserve">Serão configurados os cubos de acordo com as </w:t>
      </w:r>
      <w:r w:rsidR="00C131F9" w:rsidRPr="00303A8E">
        <w:rPr>
          <w:rFonts w:ascii="Tahoma" w:hAnsi="Tahoma" w:cs="Tahoma"/>
          <w:color w:val="auto"/>
          <w:szCs w:val="20"/>
        </w:rPr>
        <w:t>seguintes</w:t>
      </w:r>
      <w:r w:rsidRPr="00303A8E">
        <w:rPr>
          <w:rFonts w:ascii="Tahoma" w:hAnsi="Tahoma" w:cs="Tahoma"/>
          <w:color w:val="auto"/>
          <w:szCs w:val="20"/>
        </w:rPr>
        <w:t xml:space="preserve"> definições</w:t>
      </w:r>
      <w:r w:rsidR="00786364" w:rsidRPr="00303A8E">
        <w:rPr>
          <w:rFonts w:ascii="Tahoma" w:hAnsi="Tahoma" w:cs="Tahoma"/>
          <w:color w:val="auto"/>
          <w:szCs w:val="20"/>
        </w:rPr>
        <w:t>;</w:t>
      </w:r>
    </w:p>
    <w:p w14:paraId="7B6A61CB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tbl>
      <w:tblPr>
        <w:tblW w:w="10472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6"/>
        <w:gridCol w:w="1960"/>
        <w:gridCol w:w="1015"/>
        <w:gridCol w:w="850"/>
        <w:gridCol w:w="993"/>
        <w:gridCol w:w="1065"/>
        <w:gridCol w:w="1430"/>
        <w:gridCol w:w="1413"/>
        <w:gridCol w:w="1040"/>
      </w:tblGrid>
      <w:tr w:rsidR="000B6FE5" w:rsidRPr="00303A8E" w14:paraId="6C47A1AE" w14:textId="77777777" w:rsidTr="00BC1A81">
        <w:trPr>
          <w:trHeight w:val="219"/>
          <w:jc w:val="center"/>
        </w:trPr>
        <w:tc>
          <w:tcPr>
            <w:tcW w:w="2666" w:type="dxa"/>
            <w:gridSpan w:val="2"/>
            <w:shd w:val="clear" w:color="auto" w:fill="ED9C2E" w:themeFill="accent5"/>
            <w:noWrap/>
            <w:vAlign w:val="center"/>
            <w:hideMark/>
          </w:tcPr>
          <w:p w14:paraId="5FF8C07A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3923" w:type="dxa"/>
            <w:gridSpan w:val="4"/>
            <w:shd w:val="clear" w:color="auto" w:fill="ED9C2E" w:themeFill="accent5"/>
            <w:noWrap/>
            <w:vAlign w:val="center"/>
            <w:hideMark/>
          </w:tcPr>
          <w:p w14:paraId="2AACABE7" w14:textId="04C874D4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Dimensões</w:t>
            </w:r>
          </w:p>
        </w:tc>
        <w:tc>
          <w:tcPr>
            <w:tcW w:w="3883" w:type="dxa"/>
            <w:gridSpan w:val="3"/>
            <w:shd w:val="clear" w:color="auto" w:fill="ED9C2E" w:themeFill="accent5"/>
            <w:noWrap/>
            <w:vAlign w:val="center"/>
            <w:hideMark/>
          </w:tcPr>
          <w:p w14:paraId="56FE13BA" w14:textId="73695346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Visões</w:t>
            </w:r>
          </w:p>
        </w:tc>
      </w:tr>
      <w:tr w:rsidR="000B6FE5" w:rsidRPr="00303A8E" w14:paraId="554140F3" w14:textId="77777777" w:rsidTr="000B6FE5">
        <w:trPr>
          <w:trHeight w:val="219"/>
          <w:jc w:val="center"/>
        </w:trPr>
        <w:tc>
          <w:tcPr>
            <w:tcW w:w="706" w:type="dxa"/>
            <w:shd w:val="clear" w:color="auto" w:fill="ED9C2E" w:themeFill="accent5"/>
            <w:noWrap/>
            <w:vAlign w:val="center"/>
            <w:hideMark/>
          </w:tcPr>
          <w:p w14:paraId="13128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Cubo</w:t>
            </w:r>
          </w:p>
        </w:tc>
        <w:tc>
          <w:tcPr>
            <w:tcW w:w="1960" w:type="dxa"/>
            <w:shd w:val="clear" w:color="auto" w:fill="ED9C2E" w:themeFill="accent5"/>
            <w:noWrap/>
            <w:vAlign w:val="center"/>
            <w:hideMark/>
          </w:tcPr>
          <w:p w14:paraId="49830C8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Estrutura</w:t>
            </w:r>
          </w:p>
        </w:tc>
        <w:tc>
          <w:tcPr>
            <w:tcW w:w="1015" w:type="dxa"/>
            <w:shd w:val="clear" w:color="auto" w:fill="ED9C2E" w:themeFill="accent5"/>
            <w:noWrap/>
            <w:vAlign w:val="center"/>
            <w:hideMark/>
          </w:tcPr>
          <w:p w14:paraId="438498F8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1. Niv</w:t>
            </w:r>
          </w:p>
        </w:tc>
        <w:tc>
          <w:tcPr>
            <w:tcW w:w="850" w:type="dxa"/>
            <w:shd w:val="clear" w:color="auto" w:fill="ED9C2E" w:themeFill="accent5"/>
            <w:noWrap/>
            <w:vAlign w:val="center"/>
            <w:hideMark/>
          </w:tcPr>
          <w:p w14:paraId="50ED3A95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2. Niv</w:t>
            </w:r>
          </w:p>
        </w:tc>
        <w:tc>
          <w:tcPr>
            <w:tcW w:w="993" w:type="dxa"/>
            <w:shd w:val="clear" w:color="auto" w:fill="ED9C2E" w:themeFill="accent5"/>
            <w:noWrap/>
            <w:vAlign w:val="center"/>
            <w:hideMark/>
          </w:tcPr>
          <w:p w14:paraId="37ED53D3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3. Niv</w:t>
            </w:r>
          </w:p>
        </w:tc>
        <w:tc>
          <w:tcPr>
            <w:tcW w:w="1065" w:type="dxa"/>
            <w:shd w:val="clear" w:color="auto" w:fill="ED9C2E" w:themeFill="accent5"/>
          </w:tcPr>
          <w:p w14:paraId="14798977" w14:textId="0443C98C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4.Niv</w:t>
            </w:r>
          </w:p>
        </w:tc>
        <w:tc>
          <w:tcPr>
            <w:tcW w:w="1430" w:type="dxa"/>
            <w:shd w:val="clear" w:color="auto" w:fill="ED9C2E" w:themeFill="accent5"/>
            <w:noWrap/>
            <w:vAlign w:val="center"/>
            <w:hideMark/>
          </w:tcPr>
          <w:p w14:paraId="26B59C7F" w14:textId="3D4B7FFB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Configurações</w:t>
            </w:r>
          </w:p>
        </w:tc>
        <w:tc>
          <w:tcPr>
            <w:tcW w:w="1413" w:type="dxa"/>
            <w:shd w:val="clear" w:color="auto" w:fill="ED9C2E" w:themeFill="accent5"/>
            <w:noWrap/>
            <w:vAlign w:val="center"/>
            <w:hideMark/>
          </w:tcPr>
          <w:p w14:paraId="20417B9F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Descrição</w:t>
            </w:r>
          </w:p>
        </w:tc>
        <w:tc>
          <w:tcPr>
            <w:tcW w:w="1040" w:type="dxa"/>
            <w:shd w:val="clear" w:color="auto" w:fill="ED9C2E" w:themeFill="accent5"/>
            <w:noWrap/>
            <w:vAlign w:val="center"/>
            <w:hideMark/>
          </w:tcPr>
          <w:p w14:paraId="0B30412E" w14:textId="77777777" w:rsidR="000B6FE5" w:rsidRPr="00303A8E" w:rsidRDefault="000B6FE5" w:rsidP="00BC1A81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  <w:t>Filtro</w:t>
            </w:r>
          </w:p>
        </w:tc>
      </w:tr>
      <w:tr w:rsidR="000B6FE5" w:rsidRPr="00303A8E" w14:paraId="272CA416" w14:textId="77777777" w:rsidTr="000B6FE5">
        <w:trPr>
          <w:trHeight w:val="219"/>
          <w:jc w:val="center"/>
        </w:trPr>
        <w:tc>
          <w:tcPr>
            <w:tcW w:w="706" w:type="dxa"/>
            <w:vMerge w:val="restart"/>
            <w:shd w:val="clear" w:color="auto" w:fill="F7D7AB" w:themeFill="accent5" w:themeFillTint="66"/>
            <w:noWrap/>
            <w:vAlign w:val="center"/>
          </w:tcPr>
          <w:p w14:paraId="1FFE378C" w14:textId="35047C0E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</w:t>
            </w:r>
          </w:p>
        </w:tc>
        <w:tc>
          <w:tcPr>
            <w:tcW w:w="1960" w:type="dxa"/>
            <w:vMerge w:val="restart"/>
            <w:shd w:val="clear" w:color="auto" w:fill="F7D7AB" w:themeFill="accent5" w:themeFillTint="66"/>
            <w:noWrap/>
            <w:vAlign w:val="center"/>
          </w:tcPr>
          <w:p w14:paraId="76A5C5F4" w14:textId="2C78711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 ORÇAM + CC + ITEM CTA</w:t>
            </w:r>
          </w:p>
        </w:tc>
        <w:tc>
          <w:tcPr>
            <w:tcW w:w="1015" w:type="dxa"/>
            <w:vMerge w:val="restart"/>
            <w:shd w:val="clear" w:color="auto" w:fill="F7D7AB" w:themeFill="accent5" w:themeFillTint="66"/>
            <w:noWrap/>
            <w:vAlign w:val="center"/>
          </w:tcPr>
          <w:p w14:paraId="50A82883" w14:textId="1817FB41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CTA</w:t>
            </w:r>
          </w:p>
        </w:tc>
        <w:tc>
          <w:tcPr>
            <w:tcW w:w="850" w:type="dxa"/>
            <w:vMerge w:val="restart"/>
            <w:shd w:val="clear" w:color="auto" w:fill="F7D7AB" w:themeFill="accent5" w:themeFillTint="66"/>
            <w:noWrap/>
            <w:vAlign w:val="center"/>
          </w:tcPr>
          <w:p w14:paraId="5E2701A1" w14:textId="6B0EAE7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CC</w:t>
            </w:r>
          </w:p>
        </w:tc>
        <w:tc>
          <w:tcPr>
            <w:tcW w:w="993" w:type="dxa"/>
            <w:vMerge w:val="restart"/>
            <w:shd w:val="clear" w:color="auto" w:fill="F7D7AB" w:themeFill="accent5" w:themeFillTint="66"/>
            <w:noWrap/>
            <w:vAlign w:val="center"/>
          </w:tcPr>
          <w:p w14:paraId="197667BD" w14:textId="6B31CECD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ITEM CTA</w:t>
            </w:r>
          </w:p>
        </w:tc>
        <w:tc>
          <w:tcPr>
            <w:tcW w:w="1065" w:type="dxa"/>
            <w:vMerge w:val="restart"/>
            <w:shd w:val="clear" w:color="auto" w:fill="F7D7AB" w:themeFill="accent5" w:themeFillTint="66"/>
            <w:vAlign w:val="center"/>
          </w:tcPr>
          <w:p w14:paraId="05B57FC1" w14:textId="4B2B63B7" w:rsidR="000B6FE5" w:rsidRPr="00303A8E" w:rsidRDefault="000B6FE5" w:rsidP="000B6FE5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TP Saldo</w:t>
            </w: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E7686DD" w14:textId="159B666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01OR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5420B7E2" w14:textId="745039BF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Orçado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63B2CA7" w14:textId="44C4386B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OR</w:t>
            </w:r>
          </w:p>
        </w:tc>
      </w:tr>
      <w:tr w:rsidR="000B6FE5" w:rsidRPr="00303A8E" w14:paraId="76DDB2D4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73DFA5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2FB8D2C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6079DF52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3E79493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4DFBC46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5F798B0C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4EAAD7C5" w14:textId="1EF2B0E9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01PR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0B24826D" w14:textId="5EAECB6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Previsto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2AC4B9E" w14:textId="72BE783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PR</w:t>
            </w:r>
          </w:p>
        </w:tc>
      </w:tr>
      <w:tr w:rsidR="000B6FE5" w:rsidRPr="00303A8E" w14:paraId="7EC9404E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38349F5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55D14D2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5988CF3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708358B5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79EF1A2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050C10B3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64CA3FEC" w14:textId="54D8323C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01EM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033C24" w14:textId="3B4DBB58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Empenho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1D271123" w14:textId="301903D3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EM</w:t>
            </w:r>
          </w:p>
        </w:tc>
      </w:tr>
      <w:tr w:rsidR="000B6FE5" w:rsidRPr="00303A8E" w14:paraId="6C920B71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0FDA684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48DE36F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0FF07CA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7EAC5F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24BA8B60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265D50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23819D25" w14:textId="3AE961E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01RE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3E7661EB" w14:textId="09008855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Realizado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5E97472A" w14:textId="747ADD7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RE</w:t>
            </w:r>
          </w:p>
        </w:tc>
      </w:tr>
      <w:tr w:rsidR="000B6FE5" w:rsidRPr="00303A8E" w14:paraId="1F1F918D" w14:textId="77777777" w:rsidTr="000B6FE5">
        <w:trPr>
          <w:trHeight w:val="219"/>
          <w:jc w:val="center"/>
        </w:trPr>
        <w:tc>
          <w:tcPr>
            <w:tcW w:w="706" w:type="dxa"/>
            <w:vMerge/>
            <w:shd w:val="clear" w:color="auto" w:fill="F7D7AB" w:themeFill="accent5" w:themeFillTint="66"/>
            <w:noWrap/>
            <w:vAlign w:val="center"/>
          </w:tcPr>
          <w:p w14:paraId="448BAAB9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960" w:type="dxa"/>
            <w:vMerge/>
            <w:shd w:val="clear" w:color="auto" w:fill="F7D7AB" w:themeFill="accent5" w:themeFillTint="66"/>
            <w:noWrap/>
            <w:vAlign w:val="center"/>
          </w:tcPr>
          <w:p w14:paraId="3D21666E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15" w:type="dxa"/>
            <w:vMerge/>
            <w:shd w:val="clear" w:color="auto" w:fill="F7D7AB" w:themeFill="accent5" w:themeFillTint="66"/>
            <w:noWrap/>
            <w:vAlign w:val="center"/>
          </w:tcPr>
          <w:p w14:paraId="45636107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850" w:type="dxa"/>
            <w:vMerge/>
            <w:shd w:val="clear" w:color="auto" w:fill="F7D7AB" w:themeFill="accent5" w:themeFillTint="66"/>
            <w:noWrap/>
            <w:vAlign w:val="center"/>
          </w:tcPr>
          <w:p w14:paraId="108E25EF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93" w:type="dxa"/>
            <w:vMerge/>
            <w:shd w:val="clear" w:color="auto" w:fill="F7D7AB" w:themeFill="accent5" w:themeFillTint="66"/>
            <w:noWrap/>
            <w:vAlign w:val="center"/>
          </w:tcPr>
          <w:p w14:paraId="3851F3E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065" w:type="dxa"/>
            <w:vMerge/>
            <w:shd w:val="clear" w:color="auto" w:fill="F7D7AB" w:themeFill="accent5" w:themeFillTint="66"/>
          </w:tcPr>
          <w:p w14:paraId="15F352F1" w14:textId="77777777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1430" w:type="dxa"/>
            <w:shd w:val="clear" w:color="auto" w:fill="F7D7AB" w:themeFill="accent5" w:themeFillTint="66"/>
            <w:noWrap/>
            <w:vAlign w:val="center"/>
          </w:tcPr>
          <w:p w14:paraId="3B05BF1A" w14:textId="64F4948A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01PG</w:t>
            </w:r>
          </w:p>
        </w:tc>
        <w:tc>
          <w:tcPr>
            <w:tcW w:w="1413" w:type="dxa"/>
            <w:shd w:val="clear" w:color="auto" w:fill="F7D7AB" w:themeFill="accent5" w:themeFillTint="66"/>
            <w:noWrap/>
            <w:vAlign w:val="center"/>
          </w:tcPr>
          <w:p w14:paraId="66812368" w14:textId="116ABB5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Pago</w:t>
            </w:r>
          </w:p>
        </w:tc>
        <w:tc>
          <w:tcPr>
            <w:tcW w:w="1040" w:type="dxa"/>
            <w:shd w:val="clear" w:color="auto" w:fill="F7D7AB" w:themeFill="accent5" w:themeFillTint="66"/>
            <w:noWrap/>
            <w:vAlign w:val="center"/>
          </w:tcPr>
          <w:p w14:paraId="03383A41" w14:textId="59E205D2" w:rsidR="000B6FE5" w:rsidRPr="00303A8E" w:rsidRDefault="000B6FE5" w:rsidP="00AB2412">
            <w:pPr>
              <w:jc w:val="center"/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</w:pPr>
            <w:r w:rsidRPr="00303A8E">
              <w:rPr>
                <w:rFonts w:ascii="Tahoma" w:eastAsia="Times New Roman" w:hAnsi="Tahoma" w:cs="Tahoma"/>
                <w:color w:val="000000"/>
                <w:sz w:val="18"/>
                <w:szCs w:val="18"/>
                <w:lang w:eastAsia="pt-BR"/>
              </w:rPr>
              <w:t>PG*</w:t>
            </w:r>
          </w:p>
        </w:tc>
      </w:tr>
    </w:tbl>
    <w:p w14:paraId="42463FCA" w14:textId="77777777" w:rsidR="00AB2412" w:rsidRPr="00303A8E" w:rsidRDefault="00AB2412" w:rsidP="00AB2412">
      <w:pPr>
        <w:rPr>
          <w:rFonts w:ascii="Tahoma" w:hAnsi="Tahoma" w:cs="Tahoma"/>
          <w:b/>
          <w:color w:val="FF0000"/>
          <w:szCs w:val="20"/>
        </w:rPr>
      </w:pPr>
    </w:p>
    <w:p w14:paraId="1AB62CD1" w14:textId="40EF6C4D" w:rsidR="00AD150C" w:rsidRPr="00303A8E" w:rsidRDefault="00AD150C" w:rsidP="00AD150C">
      <w:pPr>
        <w:ind w:firstLine="170"/>
        <w:rPr>
          <w:color w:val="auto"/>
          <w:sz w:val="24"/>
          <w:szCs w:val="24"/>
        </w:rPr>
      </w:pPr>
      <w:r w:rsidRPr="00303A8E">
        <w:rPr>
          <w:color w:val="auto"/>
          <w:sz w:val="24"/>
          <w:szCs w:val="24"/>
        </w:rPr>
        <w:t>*A</w:t>
      </w:r>
      <w:r w:rsidRPr="00303A8E">
        <w:rPr>
          <w:rFonts w:ascii="Calibri" w:hAnsi="Calibri" w:cs="Calibri"/>
          <w:color w:val="auto"/>
          <w:sz w:val="24"/>
          <w:szCs w:val="24"/>
        </w:rPr>
        <w:t xml:space="preserve">plicado apenas a empresa TEC. (O saldo PG pode ser criado para acompanhamento da baixa financeira, não havendo comparação ou debitando do saldo realizado)  </w:t>
      </w:r>
    </w:p>
    <w:p w14:paraId="2BC61A39" w14:textId="77777777" w:rsidR="00EE15B5" w:rsidRPr="00A14057" w:rsidRDefault="00EE15B5" w:rsidP="00A14057">
      <w:pPr>
        <w:rPr>
          <w:rFonts w:ascii="Tahoma" w:hAnsi="Tahoma" w:cs="Tahoma"/>
          <w:b/>
          <w:color w:val="auto"/>
          <w:szCs w:val="20"/>
        </w:rPr>
      </w:pPr>
    </w:p>
    <w:p w14:paraId="7CEFE0F6" w14:textId="2CDFD3A7" w:rsidR="00786364" w:rsidRPr="00303A8E" w:rsidRDefault="00E5075F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  <w:szCs w:val="20"/>
        </w:rPr>
      </w:pPr>
      <w:bookmarkStart w:id="78" w:name="_Toc18938344"/>
      <w:bookmarkStart w:id="79" w:name="_Toc69381541"/>
      <w:r w:rsidRPr="00303A8E">
        <w:rPr>
          <w:rFonts w:ascii="Tahoma" w:hAnsi="Tahoma" w:cs="Tahoma"/>
        </w:rPr>
        <w:t>Bloqueios</w:t>
      </w:r>
      <w:bookmarkEnd w:id="78"/>
      <w:bookmarkEnd w:id="79"/>
    </w:p>
    <w:p w14:paraId="19963747" w14:textId="77777777" w:rsidR="00786364" w:rsidRPr="00303A8E" w:rsidRDefault="00786364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00C93EC" w14:textId="244C178E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 bloqueio orçamentário valida em tempo real a disponibilidade orçamentária de acordo com o Cubo gerencial para um conjunto de Entidades de Controle.</w:t>
      </w:r>
    </w:p>
    <w:p w14:paraId="6D8BAE63" w14:textId="74545FA1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0" w:name="_Toc18938345"/>
      <w:bookmarkStart w:id="81" w:name="_Toc69381542"/>
      <w:r w:rsidRPr="00303A8E">
        <w:rPr>
          <w:rFonts w:ascii="Tahoma" w:hAnsi="Tahoma" w:cs="Tahoma"/>
        </w:rPr>
        <w:t>Bloqueios / Tipos de Bloqueios</w:t>
      </w:r>
      <w:bookmarkEnd w:id="80"/>
      <w:bookmarkEnd w:id="81"/>
      <w:r w:rsidR="00044574" w:rsidRPr="00303A8E">
        <w:rPr>
          <w:rFonts w:ascii="Tahoma" w:hAnsi="Tahoma" w:cs="Tahoma"/>
        </w:rPr>
        <w:t xml:space="preserve"> </w:t>
      </w:r>
    </w:p>
    <w:p w14:paraId="12A4CFAC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E4691AC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Definem o tipo de apuração que o sistema deve considerar no bloqueio, nas regras do valor orçado e do valor realizado (configurações de cubo gerencial) que servem de base para a comparação e bloqueio, quando o valor realizado superar o valor orçado (ou outro qualquer que se deseje comparar).</w:t>
      </w:r>
    </w:p>
    <w:p w14:paraId="3B5F82B8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244F66BA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bloqueios ocorrem nos processos que originam a contabilização orçamentária e são definidos através do cadastro de “Pontos de Bloqueio”, onde informamos as funções e detalham-se as operações, tais como: inclusão, alteração e exclusão, cadastrando as expressões que definem os movimentos de bloqueio.</w:t>
      </w:r>
    </w:p>
    <w:p w14:paraId="5A269EBD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57BFB01B" w14:textId="03CAFF8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Ao efetuar determinada verificação em um ponto de bloqueio, internamente o sistema compara as informações de um cubo com duas configurações diferentes.</w:t>
      </w:r>
    </w:p>
    <w:p w14:paraId="653574C5" w14:textId="77777777" w:rsidR="00044574" w:rsidRPr="00303A8E" w:rsidRDefault="00044574" w:rsidP="00044574">
      <w:pPr>
        <w:pStyle w:val="PargrafodaLista"/>
        <w:rPr>
          <w:rFonts w:ascii="Tahoma" w:hAnsi="Tahoma" w:cs="Tahoma"/>
          <w:b/>
          <w:color w:val="auto"/>
          <w:szCs w:val="20"/>
        </w:rPr>
      </w:pPr>
    </w:p>
    <w:p w14:paraId="53AA7441" w14:textId="67A60CEE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4D3AD620" w14:textId="2B9B27A2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FBB9012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476B1B30" w14:textId="63E5A81C" w:rsidR="00982055" w:rsidRPr="00303A8E" w:rsidRDefault="00982055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82" w:name="_Toc18938346"/>
      <w:bookmarkStart w:id="83" w:name="_Toc69381543"/>
      <w:r w:rsidRPr="00303A8E">
        <w:rPr>
          <w:rFonts w:ascii="Tahoma" w:hAnsi="Tahoma" w:cs="Tahoma"/>
        </w:rPr>
        <w:t>Pontos de Bloqueios</w:t>
      </w:r>
      <w:bookmarkEnd w:id="82"/>
      <w:bookmarkEnd w:id="83"/>
      <w:r w:rsidR="00044574" w:rsidRPr="00303A8E">
        <w:rPr>
          <w:rFonts w:ascii="Tahoma" w:hAnsi="Tahoma" w:cs="Tahoma"/>
        </w:rPr>
        <w:t xml:space="preserve"> </w:t>
      </w:r>
    </w:p>
    <w:p w14:paraId="72FEE284" w14:textId="77777777" w:rsidR="00982055" w:rsidRPr="00303A8E" w:rsidRDefault="00982055" w:rsidP="00BC24E9">
      <w:pPr>
        <w:ind w:left="34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A55BD99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Os pontos de bloqueio são responsáveis pela integração dos processos do Sistema Protheus com o Sistema de Planejamento e Controle Orçamentário (PCO).</w:t>
      </w:r>
    </w:p>
    <w:p w14:paraId="46FE908A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6578A91" w14:textId="7777777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lastRenderedPageBreak/>
        <w:t>Qualquer verificação orçamentária se baseia nas regras cadastradas nos pontos de bloqueio, efetuados nos processos de financeiro – Contas a Pagar. E, por meio deles, é que se faz o controle efetivo dos saldos previstos, orçados, empenhados, realizados, etc.</w:t>
      </w:r>
    </w:p>
    <w:p w14:paraId="2DC70459" w14:textId="77777777" w:rsidR="00982055" w:rsidRPr="00303A8E" w:rsidRDefault="00982055" w:rsidP="00BC24E9">
      <w:pPr>
        <w:pStyle w:val="PargrafodaLista"/>
        <w:ind w:left="340"/>
        <w:rPr>
          <w:rFonts w:ascii="Tahoma" w:hAnsi="Tahoma" w:cs="Tahoma"/>
          <w:color w:val="000000" w:themeColor="text1"/>
          <w:szCs w:val="20"/>
        </w:rPr>
      </w:pPr>
    </w:p>
    <w:p w14:paraId="7ACAEC71" w14:textId="210DE997" w:rsidR="00982055" w:rsidRPr="00303A8E" w:rsidRDefault="00982055" w:rsidP="00BC24E9">
      <w:pPr>
        <w:ind w:left="34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quantidade de saldos que podem ser controlados pelo sistema também está configurada nos pontos de bloqueio.</w:t>
      </w:r>
    </w:p>
    <w:p w14:paraId="55DD9A2B" w14:textId="77777777" w:rsidR="00982055" w:rsidRPr="00303A8E" w:rsidRDefault="00982055" w:rsidP="00982055">
      <w:pPr>
        <w:pStyle w:val="PargrafodaLista"/>
        <w:rPr>
          <w:rFonts w:ascii="Tahoma" w:hAnsi="Tahoma" w:cs="Tahoma"/>
          <w:b/>
          <w:color w:val="000000" w:themeColor="text1"/>
          <w:szCs w:val="20"/>
        </w:rPr>
      </w:pPr>
    </w:p>
    <w:p w14:paraId="26A81868" w14:textId="1FB62BAB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3C1A90B6" w14:textId="3029D1B5" w:rsidR="00982055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  <w:r w:rsidR="00982055" w:rsidRPr="00303A8E">
        <w:rPr>
          <w:rFonts w:ascii="Tahoma" w:hAnsi="Tahoma" w:cs="Tahoma"/>
          <w:i/>
          <w:color w:val="000000" w:themeColor="text1"/>
          <w:szCs w:val="20"/>
        </w:rPr>
        <w:t xml:space="preserve"> </w:t>
      </w:r>
    </w:p>
    <w:p w14:paraId="29CF316E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i/>
          <w:color w:val="000000" w:themeColor="text1"/>
          <w:szCs w:val="20"/>
        </w:rPr>
      </w:pPr>
    </w:p>
    <w:p w14:paraId="0CA814A4" w14:textId="7C6F277D" w:rsidR="00786364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4" w:name="_Toc18938347"/>
      <w:bookmarkStart w:id="85" w:name="_Toc69381544"/>
      <w:r w:rsidRPr="00303A8E">
        <w:rPr>
          <w:rFonts w:ascii="Tahoma" w:hAnsi="Tahoma" w:cs="Tahoma"/>
          <w:sz w:val="32"/>
          <w:szCs w:val="32"/>
        </w:rPr>
        <w:t>Contingência</w:t>
      </w:r>
      <w:bookmarkEnd w:id="84"/>
      <w:bookmarkEnd w:id="85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272C9C97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75800B7E" w14:textId="77777777" w:rsidR="00786364" w:rsidRPr="00303A8E" w:rsidRDefault="00786364" w:rsidP="00BC24E9">
      <w:pPr>
        <w:ind w:left="284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63D954DE" w14:textId="77777777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 Ferramenta de contingência facilita o tratamento das exceções orçamentárias que podem ocorrer. É utilizado como um complemento da ferramenta de bloqueio orçamentário e permite que o usuário, durante um processo de bloqueio, solicite um ajuste orçamentário.</w:t>
      </w:r>
    </w:p>
    <w:p w14:paraId="5C11B802" w14:textId="77777777" w:rsidR="00982055" w:rsidRPr="00303A8E" w:rsidRDefault="00982055" w:rsidP="00BC24E9">
      <w:pPr>
        <w:pStyle w:val="PargrafodaLista"/>
        <w:ind w:left="284"/>
        <w:rPr>
          <w:rFonts w:ascii="Tahoma" w:hAnsi="Tahoma" w:cs="Tahoma"/>
          <w:color w:val="000000" w:themeColor="text1"/>
          <w:szCs w:val="20"/>
        </w:rPr>
      </w:pPr>
    </w:p>
    <w:p w14:paraId="19338060" w14:textId="454850AC" w:rsidR="00982055" w:rsidRPr="00303A8E" w:rsidRDefault="00982055" w:rsidP="00BC24E9">
      <w:pPr>
        <w:ind w:left="284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Uma vez ativada a ferramenta de contingência, durante o processo de bloqueio será apresentada uma tela, por meio da qual o usuário, utilizando o botão Contingência, poderá acessar a ferramenta de contingência para o movimento bloqueado.</w:t>
      </w:r>
    </w:p>
    <w:p w14:paraId="741810E1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54D4E52A" w14:textId="1F450C2F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0668689C" w14:textId="5244A6AB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024BAEAE" w14:textId="77777777" w:rsidR="00982055" w:rsidRPr="00303A8E" w:rsidRDefault="00982055" w:rsidP="00044574">
      <w:pPr>
        <w:rPr>
          <w:rFonts w:ascii="Tahoma" w:hAnsi="Tahoma" w:cs="Tahoma"/>
          <w:b/>
          <w:i/>
          <w:color w:val="000000" w:themeColor="text1"/>
          <w:szCs w:val="20"/>
        </w:rPr>
      </w:pPr>
    </w:p>
    <w:p w14:paraId="5C034835" w14:textId="4F4AE723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6" w:name="_Toc18938348"/>
      <w:bookmarkStart w:id="87" w:name="_Toc69381545"/>
      <w:r w:rsidRPr="00303A8E">
        <w:rPr>
          <w:rFonts w:ascii="Tahoma" w:hAnsi="Tahoma" w:cs="Tahoma"/>
          <w:sz w:val="32"/>
          <w:szCs w:val="32"/>
        </w:rPr>
        <w:t>Grupo de Aprovadores</w:t>
      </w:r>
      <w:bookmarkEnd w:id="86"/>
      <w:bookmarkEnd w:id="87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04F60AC6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6E080885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1AC61131" w14:textId="34256D32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cadastrar grupos de aprovadores para um “tipo de bloqueio”. As contingências serão aprovadas de acordo com a alçada de aprovadores configurada para um determinado tipo de bloqueio. Todos os aprovadores devem ter seus limites de aprovação configurados (Consultar cadastro de limites de aprovação).</w:t>
      </w:r>
    </w:p>
    <w:p w14:paraId="3264A28D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45D1A0A6" w14:textId="5A2CE98D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E5B6D87" w14:textId="77777777" w:rsidR="00510E0A" w:rsidRPr="00303A8E" w:rsidRDefault="00510E0A" w:rsidP="00510E0A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padrão;</w:t>
      </w:r>
    </w:p>
    <w:p w14:paraId="31D2C6C8" w14:textId="079205F5" w:rsidR="00982055" w:rsidRPr="00303A8E" w:rsidRDefault="00982055" w:rsidP="002E1286">
      <w:pPr>
        <w:pStyle w:val="Ttulo"/>
        <w:numPr>
          <w:ilvl w:val="2"/>
          <w:numId w:val="6"/>
        </w:numPr>
        <w:spacing w:before="240" w:after="60"/>
        <w:contextualSpacing w:val="0"/>
        <w:outlineLvl w:val="1"/>
        <w:rPr>
          <w:rFonts w:ascii="Tahoma" w:hAnsi="Tahoma" w:cs="Tahoma"/>
          <w:sz w:val="32"/>
          <w:szCs w:val="32"/>
        </w:rPr>
      </w:pPr>
      <w:bookmarkStart w:id="88" w:name="_Toc18938349"/>
      <w:bookmarkStart w:id="89" w:name="_Toc69381546"/>
      <w:r w:rsidRPr="00303A8E">
        <w:rPr>
          <w:rFonts w:ascii="Tahoma" w:hAnsi="Tahoma" w:cs="Tahoma"/>
          <w:sz w:val="32"/>
          <w:szCs w:val="32"/>
        </w:rPr>
        <w:t>Limites de Aprovação</w:t>
      </w:r>
      <w:bookmarkEnd w:id="88"/>
      <w:bookmarkEnd w:id="89"/>
      <w:r w:rsidR="00044574" w:rsidRPr="00303A8E">
        <w:rPr>
          <w:rFonts w:ascii="Tahoma" w:hAnsi="Tahoma" w:cs="Tahoma"/>
          <w:sz w:val="32"/>
          <w:szCs w:val="32"/>
        </w:rPr>
        <w:t xml:space="preserve"> </w:t>
      </w:r>
    </w:p>
    <w:p w14:paraId="7E20C784" w14:textId="77777777" w:rsidR="00982055" w:rsidRPr="00303A8E" w:rsidRDefault="00982055" w:rsidP="00982055">
      <w:pPr>
        <w:rPr>
          <w:rFonts w:ascii="Tahoma" w:hAnsi="Tahoma" w:cs="Tahoma"/>
          <w:color w:val="000000" w:themeColor="text1"/>
          <w:szCs w:val="20"/>
        </w:rPr>
      </w:pPr>
    </w:p>
    <w:p w14:paraId="4A9315B4" w14:textId="77777777" w:rsidR="00982055" w:rsidRPr="00303A8E" w:rsidRDefault="00982055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5C81FA5B" w14:textId="44F384C6" w:rsidR="00982055" w:rsidRPr="00303A8E" w:rsidRDefault="00982055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permite definir as faixas de aprovação de cada usuário cadastrado, limitado por conta, classe, operação, moeda, percentual ou valor limite permitido. Para utilizar o recurso de informação por e-mail, todos os usuários devem ter o campo e-mail preenchidos com um e-mail válido no cadastro de usuários do módulo Configurador.</w:t>
      </w:r>
    </w:p>
    <w:p w14:paraId="4CC4F51A" w14:textId="77777777" w:rsidR="00982055" w:rsidRPr="00303A8E" w:rsidRDefault="00982055" w:rsidP="00982055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7FA41856" w14:textId="10348CD2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5546A76F" w14:textId="5F25B8D3" w:rsidR="00044574" w:rsidRPr="00303A8E" w:rsidRDefault="00510E0A" w:rsidP="00044574">
      <w:pPr>
        <w:pStyle w:val="PargrafodaLista"/>
        <w:numPr>
          <w:ilvl w:val="1"/>
          <w:numId w:val="7"/>
        </w:numPr>
        <w:rPr>
          <w:rFonts w:ascii="Tahoma" w:hAnsi="Tahoma" w:cs="Tahoma"/>
          <w:color w:val="auto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funcionalidade será utilizada, conforme seu padrão</w:t>
      </w:r>
      <w:r w:rsidR="00044574" w:rsidRPr="00303A8E">
        <w:rPr>
          <w:rFonts w:ascii="Tahoma" w:hAnsi="Tahoma" w:cs="Tahoma"/>
          <w:color w:val="auto"/>
          <w:szCs w:val="20"/>
        </w:rPr>
        <w:t>.</w:t>
      </w:r>
    </w:p>
    <w:p w14:paraId="46853B6E" w14:textId="77777777" w:rsidR="00982055" w:rsidRPr="00303A8E" w:rsidRDefault="00982055" w:rsidP="00786364">
      <w:pPr>
        <w:pStyle w:val="PargrafodaLista"/>
        <w:ind w:left="1440"/>
        <w:rPr>
          <w:rFonts w:ascii="Tahoma" w:hAnsi="Tahoma" w:cs="Tahoma"/>
          <w:b/>
          <w:i/>
          <w:color w:val="000000" w:themeColor="text1"/>
          <w:szCs w:val="20"/>
        </w:rPr>
      </w:pPr>
    </w:p>
    <w:p w14:paraId="007E6AFD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bookmarkStart w:id="90" w:name="_Toc18938350"/>
      <w:r w:rsidRPr="00303A8E">
        <w:rPr>
          <w:rFonts w:ascii="Tahoma" w:hAnsi="Tahoma" w:cs="Tahoma"/>
        </w:rPr>
        <w:br w:type="page"/>
      </w:r>
    </w:p>
    <w:p w14:paraId="5A4C6D0B" w14:textId="5250CABC" w:rsidR="00786364" w:rsidRPr="00303A8E" w:rsidRDefault="00A21BAA" w:rsidP="002B4E8A">
      <w:pPr>
        <w:pStyle w:val="DocTOTVS"/>
        <w:numPr>
          <w:ilvl w:val="1"/>
          <w:numId w:val="16"/>
        </w:numPr>
        <w:ind w:left="851"/>
        <w:rPr>
          <w:rFonts w:ascii="Tahoma" w:hAnsi="Tahoma" w:cs="Tahoma"/>
        </w:rPr>
      </w:pPr>
      <w:bookmarkStart w:id="91" w:name="_Toc69381547"/>
      <w:r w:rsidRPr="00303A8E">
        <w:rPr>
          <w:rFonts w:ascii="Tahoma" w:hAnsi="Tahoma" w:cs="Tahoma"/>
        </w:rPr>
        <w:lastRenderedPageBreak/>
        <w:t>Visão Gerencial</w:t>
      </w:r>
      <w:bookmarkEnd w:id="90"/>
      <w:bookmarkEnd w:id="91"/>
    </w:p>
    <w:p w14:paraId="25C96070" w14:textId="2C20C2E4" w:rsidR="00A21BAA" w:rsidRPr="00303A8E" w:rsidRDefault="00A21BAA" w:rsidP="002E1286">
      <w:pPr>
        <w:pStyle w:val="DocTOTVS"/>
        <w:numPr>
          <w:ilvl w:val="2"/>
          <w:numId w:val="6"/>
        </w:numPr>
        <w:rPr>
          <w:rFonts w:ascii="Tahoma" w:hAnsi="Tahoma" w:cs="Tahoma"/>
        </w:rPr>
      </w:pPr>
      <w:bookmarkStart w:id="92" w:name="_Toc18938351"/>
      <w:bookmarkStart w:id="93" w:name="_Toc69381548"/>
      <w:r w:rsidRPr="00303A8E">
        <w:rPr>
          <w:rFonts w:ascii="Tahoma" w:hAnsi="Tahoma" w:cs="Tahoma"/>
        </w:rPr>
        <w:t>Cadastro e Consulta de Visão Gerencial</w:t>
      </w:r>
      <w:bookmarkEnd w:id="92"/>
      <w:bookmarkEnd w:id="93"/>
    </w:p>
    <w:p w14:paraId="41001431" w14:textId="77777777" w:rsidR="00786364" w:rsidRPr="00303A8E" w:rsidRDefault="00786364" w:rsidP="00786364">
      <w:pPr>
        <w:rPr>
          <w:rFonts w:ascii="Tahoma" w:hAnsi="Tahoma" w:cs="Tahoma"/>
          <w:color w:val="000000" w:themeColor="text1"/>
          <w:szCs w:val="20"/>
        </w:rPr>
      </w:pPr>
    </w:p>
    <w:p w14:paraId="3B13636F" w14:textId="77777777" w:rsidR="00786364" w:rsidRPr="00303A8E" w:rsidRDefault="00786364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Principais Objetivos</w:t>
      </w:r>
    </w:p>
    <w:p w14:paraId="047A86D5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Esta rotina proporciona configurar os parâmetros para a visão de forma que a consulta apresente especificamente os itens que se quer filtrar. Pode-se criar uma grande variedade de visões gerenciais para as planilhas orçamentárias digitadas, somente definindo filtros, parâmetros ou aplicando fórmulas.</w:t>
      </w:r>
    </w:p>
    <w:p w14:paraId="6B933F4A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0AEFF6A4" w14:textId="52AEADAC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Esta rotina permite criar parâmetros específicos que podem posteriormente ser utilizados com a mesma estrutura de visão, </w:t>
      </w:r>
      <w:r w:rsidR="00B26454" w:rsidRPr="00303A8E">
        <w:rPr>
          <w:rFonts w:ascii="Tahoma" w:hAnsi="Tahoma" w:cs="Tahoma"/>
          <w:color w:val="000000" w:themeColor="text1"/>
          <w:szCs w:val="20"/>
        </w:rPr>
        <w:t>considerando,</w:t>
      </w:r>
      <w:r w:rsidRPr="00303A8E">
        <w:rPr>
          <w:rFonts w:ascii="Tahoma" w:hAnsi="Tahoma" w:cs="Tahoma"/>
          <w:color w:val="000000" w:themeColor="text1"/>
          <w:szCs w:val="20"/>
        </w:rPr>
        <w:t xml:space="preserve"> porém, os pontos de entrada disponibilizados.</w:t>
      </w:r>
    </w:p>
    <w:p w14:paraId="32D5B5B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BA7FF0C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Cadastrando parametrizações</w:t>
      </w:r>
    </w:p>
    <w:p w14:paraId="06F04E99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C03F1E3" w14:textId="233B368E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Na instalação do sistema já são criadas como padrão duas parametrizações que também servem como exemplo na criação de outras. </w:t>
      </w:r>
      <w:r w:rsidR="00B26454" w:rsidRPr="00303A8E">
        <w:rPr>
          <w:rFonts w:ascii="Tahoma" w:hAnsi="Tahoma" w:cs="Tahoma"/>
          <w:color w:val="000000" w:themeColor="text1"/>
          <w:szCs w:val="20"/>
        </w:rPr>
        <w:t>Os códigos</w:t>
      </w:r>
      <w:r w:rsidRPr="00303A8E">
        <w:rPr>
          <w:rFonts w:ascii="Tahoma" w:hAnsi="Tahoma" w:cs="Tahoma"/>
          <w:color w:val="000000" w:themeColor="text1"/>
          <w:szCs w:val="20"/>
        </w:rPr>
        <w:t xml:space="preserve"> 001 e 002 são padrão e não podem ser alterados ou excluídos. Na criação de parametrizações do usuário poderá utilizar-se a codificação 003 ou superior.</w:t>
      </w:r>
    </w:p>
    <w:p w14:paraId="4E63750B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588E1032" w14:textId="77777777" w:rsidR="00A21BAA" w:rsidRPr="00303A8E" w:rsidRDefault="00A21BAA" w:rsidP="00BC24E9">
      <w:pPr>
        <w:ind w:left="360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Visões baseadas em cubos</w:t>
      </w:r>
    </w:p>
    <w:p w14:paraId="5D1028E7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4FFDFE7C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As visões orçamentárias podem se basear em itens de orçamento e também podem ter a sua funcionalidade ampliada quando a visão está baseada em um cubo gerencial.</w:t>
      </w:r>
    </w:p>
    <w:p w14:paraId="5E18A958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73258E0D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Quando dizemos que uma visão está baseada em cubo gerencial, significa que a sua estrutura de campos é parcialmente ou totalmente compatível com a estrutura de campos definidas no cubo gerencial.</w:t>
      </w:r>
    </w:p>
    <w:p w14:paraId="02C776F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392ADCE2" w14:textId="3CEF7FE6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 xml:space="preserve">Desta maneira temos um cubo gerencial responsável pela criação dos saldos (previstos, empenhados, realizados, </w:t>
      </w:r>
      <w:r w:rsidR="00B26454" w:rsidRPr="00303A8E">
        <w:rPr>
          <w:rFonts w:ascii="Tahoma" w:hAnsi="Tahoma" w:cs="Tahoma"/>
          <w:color w:val="000000" w:themeColor="text1"/>
          <w:szCs w:val="20"/>
        </w:rPr>
        <w:t>etc.</w:t>
      </w:r>
      <w:r w:rsidRPr="00303A8E">
        <w:rPr>
          <w:rFonts w:ascii="Tahoma" w:hAnsi="Tahoma" w:cs="Tahoma"/>
          <w:color w:val="000000" w:themeColor="text1"/>
          <w:szCs w:val="20"/>
        </w:rPr>
        <w:t>) de uma determinada visão.</w:t>
      </w:r>
    </w:p>
    <w:p w14:paraId="3C68A212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1E6076" w14:textId="77777777" w:rsidR="00A21BAA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que o cubo seja utilizado desta forma, é necessário que os campos definidos na parametrização sejam compatíveis com todos os campos do cubo ou com todos até o nível que a parametrização atinge no cubo.</w:t>
      </w:r>
    </w:p>
    <w:p w14:paraId="49675320" w14:textId="77777777" w:rsidR="00A21BAA" w:rsidRPr="00303A8E" w:rsidRDefault="00A21BAA" w:rsidP="00BC24E9">
      <w:pPr>
        <w:pStyle w:val="PargrafodaLista"/>
        <w:ind w:left="360"/>
        <w:rPr>
          <w:rFonts w:ascii="Tahoma" w:hAnsi="Tahoma" w:cs="Tahoma"/>
          <w:color w:val="000000" w:themeColor="text1"/>
          <w:szCs w:val="20"/>
        </w:rPr>
      </w:pPr>
    </w:p>
    <w:p w14:paraId="15B79F5A" w14:textId="69274379" w:rsidR="00786364" w:rsidRPr="00303A8E" w:rsidRDefault="00A21BAA" w:rsidP="00BC24E9">
      <w:pPr>
        <w:ind w:left="360"/>
        <w:rPr>
          <w:rFonts w:ascii="Tahoma" w:hAnsi="Tahoma" w:cs="Tahoma"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Para relacionar um cubo, durante o cadastramento de uma visão, o código do cubo deverá ser mencionado no campo relacionado.</w:t>
      </w:r>
    </w:p>
    <w:p w14:paraId="40690022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736FA49" w14:textId="77777777" w:rsidR="00786364" w:rsidRPr="00303A8E" w:rsidRDefault="00786364" w:rsidP="0078636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b/>
          <w:color w:val="000000" w:themeColor="text1"/>
          <w:szCs w:val="20"/>
        </w:rPr>
        <w:t>Origens dos Dados</w:t>
      </w:r>
    </w:p>
    <w:p w14:paraId="332C8582" w14:textId="2E99157A" w:rsidR="00786364" w:rsidRPr="00303A8E" w:rsidRDefault="00A21BAA" w:rsidP="00786364">
      <w:pPr>
        <w:ind w:firstLine="709"/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Movimentos e Saldos por Cubos Gerenciais</w:t>
      </w:r>
      <w:r w:rsidR="00786364" w:rsidRPr="00303A8E">
        <w:rPr>
          <w:rFonts w:ascii="Tahoma" w:hAnsi="Tahoma" w:cs="Tahoma"/>
          <w:color w:val="000000" w:themeColor="text1"/>
          <w:szCs w:val="20"/>
        </w:rPr>
        <w:t>.</w:t>
      </w:r>
    </w:p>
    <w:p w14:paraId="4E886243" w14:textId="77777777" w:rsidR="00786364" w:rsidRPr="00303A8E" w:rsidRDefault="00786364" w:rsidP="00786364">
      <w:pPr>
        <w:pStyle w:val="PargrafodaLista"/>
        <w:ind w:left="1440"/>
        <w:rPr>
          <w:rFonts w:ascii="Tahoma" w:hAnsi="Tahoma" w:cs="Tahoma"/>
          <w:color w:val="000000" w:themeColor="text1"/>
          <w:szCs w:val="20"/>
        </w:rPr>
      </w:pPr>
    </w:p>
    <w:p w14:paraId="12922179" w14:textId="7FB831FC" w:rsidR="00044574" w:rsidRPr="00303A8E" w:rsidRDefault="00044574" w:rsidP="00044574">
      <w:pPr>
        <w:pStyle w:val="PargrafodaLista"/>
        <w:numPr>
          <w:ilvl w:val="0"/>
          <w:numId w:val="7"/>
        </w:numPr>
        <w:rPr>
          <w:rFonts w:ascii="Tahoma" w:hAnsi="Tahoma" w:cs="Tahoma"/>
          <w:b/>
          <w:color w:val="auto"/>
          <w:szCs w:val="20"/>
        </w:rPr>
      </w:pPr>
      <w:r w:rsidRPr="00303A8E">
        <w:rPr>
          <w:rFonts w:ascii="Tahoma" w:hAnsi="Tahoma" w:cs="Tahoma"/>
          <w:b/>
          <w:color w:val="auto"/>
          <w:szCs w:val="20"/>
        </w:rPr>
        <w:t xml:space="preserve">Definições para implementação </w:t>
      </w:r>
      <w:r w:rsidR="00510E0A" w:rsidRPr="00303A8E">
        <w:rPr>
          <w:rFonts w:ascii="Tahoma" w:hAnsi="Tahoma" w:cs="Tahoma"/>
          <w:b/>
          <w:color w:val="auto"/>
          <w:szCs w:val="20"/>
        </w:rPr>
        <w:t>no Transamérica</w:t>
      </w:r>
      <w:r w:rsidRPr="00303A8E">
        <w:rPr>
          <w:rFonts w:ascii="Tahoma" w:hAnsi="Tahoma" w:cs="Tahoma"/>
          <w:b/>
          <w:color w:val="auto"/>
          <w:szCs w:val="20"/>
        </w:rPr>
        <w:t>:</w:t>
      </w:r>
    </w:p>
    <w:p w14:paraId="18713A83" w14:textId="77777777" w:rsidR="00A21BAA" w:rsidRPr="00303A8E" w:rsidRDefault="00A21BAA" w:rsidP="00A21BAA">
      <w:pPr>
        <w:pStyle w:val="PargrafodaLista"/>
        <w:numPr>
          <w:ilvl w:val="1"/>
          <w:numId w:val="7"/>
        </w:numPr>
        <w:rPr>
          <w:rFonts w:ascii="Tahoma" w:hAnsi="Tahoma" w:cs="Tahoma"/>
          <w:b/>
          <w:color w:val="000000" w:themeColor="text1"/>
          <w:szCs w:val="20"/>
        </w:rPr>
      </w:pPr>
      <w:r w:rsidRPr="00303A8E">
        <w:rPr>
          <w:rFonts w:ascii="Tahoma" w:hAnsi="Tahoma" w:cs="Tahoma"/>
          <w:color w:val="000000" w:themeColor="text1"/>
          <w:szCs w:val="20"/>
        </w:rPr>
        <w:t>Será utilizada, conforme padrão do sistema a ser detalhado pela TOTVS durante a implantação.</w:t>
      </w:r>
    </w:p>
    <w:p w14:paraId="528EF88D" w14:textId="77777777" w:rsidR="00A21BAA" w:rsidRPr="00303A8E" w:rsidRDefault="00A21BAA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hAnsi="Tahoma" w:cs="Tahoma"/>
          <w:sz w:val="32"/>
          <w:szCs w:val="32"/>
        </w:rPr>
        <w:br w:type="page"/>
      </w:r>
    </w:p>
    <w:p w14:paraId="3AABEF8A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4" w:name="_Toc69381549"/>
      <w:bookmarkStart w:id="95" w:name="_Toc18938352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Fluxograma do Sub-Processo</w:t>
      </w:r>
      <w:bookmarkEnd w:id="94"/>
    </w:p>
    <w:p w14:paraId="2EEB32AF" w14:textId="77777777" w:rsidR="003379AE" w:rsidRPr="00303A8E" w:rsidRDefault="003379AE" w:rsidP="002E1286">
      <w:pPr>
        <w:jc w:val="center"/>
        <w:rPr>
          <w:noProof/>
          <w:lang w:eastAsia="pt-BR"/>
        </w:rPr>
      </w:pPr>
    </w:p>
    <w:p w14:paraId="29BD7AEE" w14:textId="55FBA33E" w:rsidR="002E1286" w:rsidRPr="00303A8E" w:rsidRDefault="003379AE" w:rsidP="002E1286">
      <w:pPr>
        <w:jc w:val="center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noProof/>
          <w:lang w:eastAsia="pt-BR"/>
        </w:rPr>
        <w:drawing>
          <wp:inline distT="0" distB="0" distL="0" distR="0" wp14:anchorId="31B264CE" wp14:editId="1E1EAF8A">
            <wp:extent cx="2752725" cy="75723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4961" b="7013"/>
                    <a:stretch/>
                  </pic:blipFill>
                  <pic:spPr bwMode="auto">
                    <a:xfrm>
                      <a:off x="0" y="0"/>
                      <a:ext cx="2762752" cy="75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8BC7" w14:textId="77777777" w:rsidR="002E1286" w:rsidRPr="00303A8E" w:rsidRDefault="002E1286">
      <w:pPr>
        <w:jc w:val="left"/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</w:pPr>
      <w:r w:rsidRPr="00303A8E">
        <w:rPr>
          <w:rFonts w:ascii="Tahoma" w:eastAsiaTheme="majorEastAsia" w:hAnsi="Tahoma" w:cs="Tahoma"/>
          <w:b/>
          <w:bCs/>
          <w:color w:val="8F3E15"/>
          <w:spacing w:val="-10"/>
          <w:kern w:val="28"/>
          <w:sz w:val="32"/>
          <w:szCs w:val="32"/>
        </w:rPr>
        <w:br w:type="page"/>
      </w:r>
    </w:p>
    <w:p w14:paraId="066A4A68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6" w:name="_Toc69381550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lastRenderedPageBreak/>
        <w:t>Organização geral dos GAPs identificados</w:t>
      </w:r>
      <w:bookmarkEnd w:id="96"/>
    </w:p>
    <w:p w14:paraId="482E6120" w14:textId="77777777" w:rsidR="00BC1A81" w:rsidRPr="00303A8E" w:rsidRDefault="00BC1A81" w:rsidP="00BC1A81">
      <w:pPr>
        <w:keepNext/>
        <w:spacing w:before="240" w:after="60"/>
        <w:ind w:left="72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tbl>
      <w:tblPr>
        <w:tblW w:w="10465" w:type="dxa"/>
        <w:tblInd w:w="137" w:type="dxa"/>
        <w:tbl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single" w:sz="4" w:space="0" w:color="ED9C2E" w:themeColor="accent5"/>
          <w:insideV w:val="single" w:sz="4" w:space="0" w:color="ED9C2E" w:themeColor="accent5"/>
        </w:tblBorders>
        <w:tblLook w:val="04A0" w:firstRow="1" w:lastRow="0" w:firstColumn="1" w:lastColumn="0" w:noHBand="0" w:noVBand="1"/>
      </w:tblPr>
      <w:tblGrid>
        <w:gridCol w:w="1025"/>
        <w:gridCol w:w="3157"/>
        <w:gridCol w:w="3213"/>
        <w:gridCol w:w="1682"/>
        <w:gridCol w:w="1388"/>
      </w:tblGrid>
      <w:tr w:rsidR="00FF0835" w:rsidRPr="00303A8E" w14:paraId="43B94CFF" w14:textId="77777777" w:rsidTr="00B731D2">
        <w:tc>
          <w:tcPr>
            <w:tcW w:w="1025" w:type="dxa"/>
            <w:shd w:val="clear" w:color="auto" w:fill="D9D9D9" w:themeFill="background1" w:themeFillShade="D9"/>
            <w:vAlign w:val="center"/>
          </w:tcPr>
          <w:p w14:paraId="36B53081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Código</w:t>
            </w:r>
          </w:p>
        </w:tc>
        <w:tc>
          <w:tcPr>
            <w:tcW w:w="3157" w:type="dxa"/>
            <w:shd w:val="clear" w:color="auto" w:fill="D9D9D9" w:themeFill="background1" w:themeFillShade="D9"/>
            <w:vAlign w:val="center"/>
          </w:tcPr>
          <w:p w14:paraId="60128B98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Descrição</w:t>
            </w:r>
          </w:p>
        </w:tc>
        <w:tc>
          <w:tcPr>
            <w:tcW w:w="3213" w:type="dxa"/>
            <w:shd w:val="clear" w:color="auto" w:fill="D9D9D9" w:themeFill="background1" w:themeFillShade="D9"/>
            <w:vAlign w:val="center"/>
          </w:tcPr>
          <w:p w14:paraId="4282320A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Alternativas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17C69216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Opção</w:t>
            </w:r>
          </w:p>
          <w:p w14:paraId="37DF1169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P - Padrão</w:t>
            </w:r>
          </w:p>
          <w:p w14:paraId="03ABC49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 - Específica</w:t>
            </w:r>
          </w:p>
        </w:tc>
        <w:tc>
          <w:tcPr>
            <w:tcW w:w="1388" w:type="dxa"/>
            <w:shd w:val="clear" w:color="auto" w:fill="D9D9D9" w:themeFill="background1" w:themeFillShade="D9"/>
            <w:vAlign w:val="center"/>
          </w:tcPr>
          <w:p w14:paraId="6FA06C80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Escopo</w:t>
            </w:r>
          </w:p>
          <w:p w14:paraId="786F606F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S – Sim</w:t>
            </w:r>
          </w:p>
          <w:p w14:paraId="63D37EEE" w14:textId="77777777" w:rsidR="002E1286" w:rsidRPr="00303A8E" w:rsidRDefault="002E1286" w:rsidP="0028517C">
            <w:pPr>
              <w:jc w:val="center"/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b/>
                <w:bCs/>
                <w:color w:val="824F0B" w:themeColor="accent5" w:themeShade="80"/>
                <w:lang w:eastAsia="pt-BR"/>
              </w:rPr>
              <w:t>N – Não</w:t>
            </w:r>
          </w:p>
        </w:tc>
      </w:tr>
      <w:tr w:rsidR="002E1286" w:rsidRPr="00303A8E" w14:paraId="1A35DF54" w14:textId="77777777" w:rsidTr="00B731D2">
        <w:tc>
          <w:tcPr>
            <w:tcW w:w="1025" w:type="dxa"/>
            <w:vAlign w:val="center"/>
          </w:tcPr>
          <w:p w14:paraId="36CBB8FD" w14:textId="7A34A1A5" w:rsidR="00510E0A" w:rsidRPr="00303A8E" w:rsidRDefault="00510E0A" w:rsidP="00510E0A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FF660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PCO0001</w:t>
            </w:r>
          </w:p>
        </w:tc>
        <w:tc>
          <w:tcPr>
            <w:tcW w:w="3157" w:type="dxa"/>
            <w:vAlign w:val="center"/>
          </w:tcPr>
          <w:p w14:paraId="66C7E0D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Pendente – Entendimento de como ocorrerá a integração do Front Office, PDV e Eventos com o módulo Orçamento.</w:t>
            </w:r>
          </w:p>
          <w:p w14:paraId="1D0A479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2E6851E1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PDV  - Integração com PCO acontecerá na emissão do CF.</w:t>
            </w:r>
          </w:p>
          <w:p w14:paraId="7319F42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Cupom Fiscal Emitido – Gera Realizado.</w:t>
            </w:r>
          </w:p>
          <w:p w14:paraId="45B8B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A613459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Front Office</w:t>
            </w:r>
          </w:p>
          <w:p w14:paraId="5E22282D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Reserva – Gera Previsão</w:t>
            </w:r>
          </w:p>
          <w:p w14:paraId="5F6C2B20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Check-In – Gera Empenho</w:t>
            </w:r>
          </w:p>
          <w:p w14:paraId="53BF503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Check-out  - Gera Realizado</w:t>
            </w:r>
          </w:p>
          <w:p w14:paraId="6D75A69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55851A24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Eventos</w:t>
            </w:r>
          </w:p>
          <w:p w14:paraId="6E48B9E8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OS – Gera Previsão</w:t>
            </w:r>
          </w:p>
          <w:p w14:paraId="7710E985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Check-in – Geram Empenho</w:t>
            </w:r>
          </w:p>
          <w:p w14:paraId="5EDB976A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           Check-out - Gera Realizado</w:t>
            </w:r>
          </w:p>
          <w:p w14:paraId="294CA057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 </w:t>
            </w:r>
          </w:p>
          <w:p w14:paraId="7BAFF37B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TEC/HTSP – Os Eventos serão cadastrados como Item Contábil.</w:t>
            </w:r>
          </w:p>
          <w:p w14:paraId="1FCC060C" w14:textId="77777777" w:rsidR="00A53308" w:rsidRPr="00303A8E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</w:p>
          <w:p w14:paraId="65037841" w14:textId="77777777" w:rsidR="002E1286" w:rsidRDefault="00A53308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Criar o menu Item contábil em todos os módulos que integram PCO para visualizar o resultado de cada Evento.</w:t>
            </w:r>
          </w:p>
          <w:p w14:paraId="4084A065" w14:textId="05FAEFC3" w:rsidR="00667864" w:rsidRPr="00667864" w:rsidRDefault="00667864" w:rsidP="00A53308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13</w:t>
            </w:r>
          </w:p>
        </w:tc>
        <w:tc>
          <w:tcPr>
            <w:tcW w:w="3213" w:type="dxa"/>
            <w:vAlign w:val="center"/>
          </w:tcPr>
          <w:p w14:paraId="3B0A1E67" w14:textId="59A7EE54" w:rsidR="002E1286" w:rsidRPr="00303A8E" w:rsidRDefault="002E1286" w:rsidP="00A53308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Não </w:t>
            </w:r>
            <w:r w:rsidR="00A53308"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há</w:t>
            </w:r>
          </w:p>
        </w:tc>
        <w:tc>
          <w:tcPr>
            <w:tcW w:w="1682" w:type="dxa"/>
            <w:vAlign w:val="center"/>
          </w:tcPr>
          <w:p w14:paraId="0E3D3BD9" w14:textId="56C50499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5E2DB2EC" w14:textId="4A42485B" w:rsidR="002E1286" w:rsidRPr="00303A8E" w:rsidRDefault="00A53308" w:rsidP="0028517C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  <w:tr w:rsidR="00B731D2" w:rsidRPr="00303A8E" w14:paraId="08A5529D" w14:textId="77777777" w:rsidTr="00B731D2">
        <w:tc>
          <w:tcPr>
            <w:tcW w:w="1025" w:type="dxa"/>
            <w:vAlign w:val="center"/>
          </w:tcPr>
          <w:p w14:paraId="26243539" w14:textId="132D5521" w:rsidR="00B731D2" w:rsidRPr="00303A8E" w:rsidRDefault="00B731D2" w:rsidP="00B731D2">
            <w:pPr>
              <w:spacing w:line="276" w:lineRule="auto"/>
              <w:jc w:val="center"/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</w:pPr>
            <w:r w:rsidRPr="00303A8E">
              <w:rPr>
                <w:rFonts w:ascii="Tahoma" w:eastAsia="Times New Roman" w:hAnsi="Tahoma" w:cs="Tahoma"/>
                <w:iCs/>
                <w:color w:val="808080" w:themeColor="background1" w:themeShade="80"/>
                <w:lang w:eastAsia="pt-BR"/>
              </w:rPr>
              <w:t>PCO0002</w:t>
            </w:r>
          </w:p>
        </w:tc>
        <w:tc>
          <w:tcPr>
            <w:tcW w:w="3157" w:type="dxa"/>
            <w:vAlign w:val="center"/>
          </w:tcPr>
          <w:p w14:paraId="06CCB714" w14:textId="77777777" w:rsidR="00B731D2" w:rsidRDefault="00B731D2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 xml:space="preserve">Estudar a possibilidade de criar fórmulas para facilitar as projeções de algumas despesas que variam de acordo com o número de apartamentos ocupados com o intuito de elborar as planilhas orçamentárias. </w:t>
            </w:r>
          </w:p>
          <w:p w14:paraId="561A8806" w14:textId="5FFC6C1B" w:rsidR="00667864" w:rsidRPr="00667864" w:rsidRDefault="00667864" w:rsidP="00B731D2">
            <w:pPr>
              <w:spacing w:line="276" w:lineRule="auto"/>
              <w:jc w:val="left"/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</w:pPr>
            <w:r w:rsidRPr="00667864">
              <w:rPr>
                <w:rFonts w:ascii="Tahoma" w:eastAsia="Times New Roman" w:hAnsi="Tahoma" w:cs="Tahoma"/>
                <w:b/>
                <w:color w:val="808080" w:themeColor="accent6" w:themeShade="80"/>
                <w:lang w:val="en-US" w:eastAsia="pt-BR"/>
              </w:rPr>
              <w:t>GAP ID 27</w:t>
            </w:r>
          </w:p>
        </w:tc>
        <w:tc>
          <w:tcPr>
            <w:tcW w:w="3213" w:type="dxa"/>
            <w:vAlign w:val="center"/>
          </w:tcPr>
          <w:p w14:paraId="52E1307C" w14:textId="79F29C68" w:rsidR="00B731D2" w:rsidRPr="00303A8E" w:rsidRDefault="00B731D2" w:rsidP="00B731D2">
            <w:pPr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Não há</w:t>
            </w:r>
          </w:p>
        </w:tc>
        <w:tc>
          <w:tcPr>
            <w:tcW w:w="1682" w:type="dxa"/>
            <w:vAlign w:val="center"/>
          </w:tcPr>
          <w:p w14:paraId="240DEAE0" w14:textId="6B672F0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E</w:t>
            </w:r>
          </w:p>
        </w:tc>
        <w:tc>
          <w:tcPr>
            <w:tcW w:w="1388" w:type="dxa"/>
            <w:vAlign w:val="center"/>
          </w:tcPr>
          <w:p w14:paraId="44F86772" w14:textId="7083F316" w:rsidR="00B731D2" w:rsidRPr="00303A8E" w:rsidRDefault="00B731D2" w:rsidP="00B731D2">
            <w:pPr>
              <w:spacing w:line="276" w:lineRule="auto"/>
              <w:ind w:firstLine="567"/>
              <w:jc w:val="left"/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</w:pPr>
            <w:r w:rsidRPr="00303A8E">
              <w:rPr>
                <w:rFonts w:ascii="Tahoma" w:eastAsia="Times New Roman" w:hAnsi="Tahoma" w:cs="Tahoma"/>
                <w:color w:val="808080" w:themeColor="accent6" w:themeShade="80"/>
                <w:lang w:val="en-US" w:eastAsia="pt-BR"/>
              </w:rPr>
              <w:t>S</w:t>
            </w:r>
          </w:p>
        </w:tc>
      </w:tr>
    </w:tbl>
    <w:p w14:paraId="1FC559F5" w14:textId="77777777" w:rsidR="002E1286" w:rsidRPr="00303A8E" w:rsidRDefault="002E1286" w:rsidP="002E1286">
      <w:pPr>
        <w:keepNext/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</w:p>
    <w:p w14:paraId="7118C792" w14:textId="77777777" w:rsidR="002E1286" w:rsidRPr="00303A8E" w:rsidRDefault="002E1286" w:rsidP="002B4E8A">
      <w:pPr>
        <w:keepNext/>
        <w:numPr>
          <w:ilvl w:val="0"/>
          <w:numId w:val="18"/>
        </w:numPr>
        <w:spacing w:before="240" w:after="60"/>
        <w:outlineLvl w:val="1"/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</w:pPr>
      <w:bookmarkStart w:id="97" w:name="_Toc69381551"/>
      <w:r w:rsidRPr="00303A8E">
        <w:rPr>
          <w:rFonts w:ascii="Tahoma" w:eastAsia="Times New Roman" w:hAnsi="Tahoma" w:cs="Tahoma"/>
          <w:b/>
          <w:bCs/>
          <w:iCs/>
          <w:noProof/>
          <w:color w:val="8F3E15"/>
          <w:sz w:val="32"/>
          <w:szCs w:val="24"/>
          <w:lang w:val="en-US"/>
        </w:rPr>
        <w:t>Anexos</w:t>
      </w:r>
      <w:bookmarkEnd w:id="97"/>
    </w:p>
    <w:p w14:paraId="5EAD1563" w14:textId="77777777" w:rsidR="002E1286" w:rsidRPr="00303A8E" w:rsidRDefault="002E1286" w:rsidP="002E1286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</w:p>
    <w:p w14:paraId="1F7C80EA" w14:textId="11118137" w:rsidR="002E1286" w:rsidRPr="00303A8E" w:rsidRDefault="00B731D2" w:rsidP="00B731D2">
      <w:pPr>
        <w:tabs>
          <w:tab w:val="left" w:pos="709"/>
        </w:tabs>
        <w:ind w:right="91"/>
        <w:rPr>
          <w:rFonts w:ascii="Tahoma" w:hAnsi="Tahoma" w:cs="Tahoma"/>
          <w:color w:val="000000" w:themeColor="text1"/>
        </w:rPr>
      </w:pPr>
      <w:r w:rsidRPr="00303A8E">
        <w:rPr>
          <w:rFonts w:ascii="Tahoma" w:hAnsi="Tahoma" w:cs="Tahoma"/>
          <w:color w:val="000000" w:themeColor="text1"/>
        </w:rPr>
        <w:t>Não há anexos.</w:t>
      </w:r>
    </w:p>
    <w:p w14:paraId="79563D17" w14:textId="77777777" w:rsidR="007C2C00" w:rsidRPr="00303A8E" w:rsidRDefault="007C2C00" w:rsidP="007C2C00"/>
    <w:p w14:paraId="641136AA" w14:textId="77777777" w:rsidR="007C2C00" w:rsidRPr="00303A8E" w:rsidRDefault="007C2C00" w:rsidP="007C2C00"/>
    <w:p w14:paraId="68D5376B" w14:textId="635407D6" w:rsidR="00151B60" w:rsidRPr="00303A8E" w:rsidRDefault="00151B60" w:rsidP="002B4E8A">
      <w:pPr>
        <w:pStyle w:val="DocTOTVS"/>
        <w:numPr>
          <w:ilvl w:val="0"/>
          <w:numId w:val="20"/>
        </w:numPr>
        <w:spacing w:line="276" w:lineRule="auto"/>
        <w:rPr>
          <w:rFonts w:ascii="Tahoma" w:hAnsi="Tahoma" w:cs="Tahoma"/>
        </w:rPr>
      </w:pPr>
      <w:bookmarkStart w:id="98" w:name="_Toc69381552"/>
      <w:r w:rsidRPr="00303A8E">
        <w:rPr>
          <w:rFonts w:ascii="Tahoma" w:hAnsi="Tahoma" w:cs="Tahoma"/>
        </w:rPr>
        <w:t xml:space="preserve">Responsáveis pelas informações de </w:t>
      </w:r>
      <w:r w:rsidR="00A21BAA" w:rsidRPr="00303A8E">
        <w:rPr>
          <w:rFonts w:ascii="Tahoma" w:hAnsi="Tahoma" w:cs="Tahoma"/>
        </w:rPr>
        <w:t>PCO</w:t>
      </w:r>
      <w:bookmarkEnd w:id="95"/>
      <w:bookmarkEnd w:id="98"/>
    </w:p>
    <w:tbl>
      <w:tblPr>
        <w:tblW w:w="0" w:type="auto"/>
        <w:jc w:val="center"/>
        <w:tblBorders>
          <w:insideH w:val="single" w:sz="4" w:space="0" w:color="auto"/>
          <w:insideV w:val="single" w:sz="4" w:space="0" w:color="FFFFFF"/>
        </w:tblBorders>
        <w:tblLook w:val="0000" w:firstRow="0" w:lastRow="0" w:firstColumn="0" w:lastColumn="0" w:noHBand="0" w:noVBand="0"/>
      </w:tblPr>
      <w:tblGrid>
        <w:gridCol w:w="2410"/>
        <w:gridCol w:w="992"/>
        <w:gridCol w:w="4914"/>
        <w:gridCol w:w="1591"/>
      </w:tblGrid>
      <w:tr w:rsidR="009B1B64" w:rsidRPr="00303A8E" w14:paraId="309E8E9E" w14:textId="77777777" w:rsidTr="00510E0A">
        <w:trPr>
          <w:trHeight w:val="442"/>
          <w:jc w:val="center"/>
        </w:trPr>
        <w:tc>
          <w:tcPr>
            <w:tcW w:w="2410" w:type="dxa"/>
            <w:tcBorders>
              <w:top w:val="single" w:sz="12" w:space="0" w:color="ED9C2E" w:themeColor="accent5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4905415C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Aprovador por</w:t>
            </w:r>
          </w:p>
        </w:tc>
        <w:tc>
          <w:tcPr>
            <w:tcW w:w="5906" w:type="dxa"/>
            <w:gridSpan w:val="2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  <w:right w:val="nil"/>
            </w:tcBorders>
            <w:shd w:val="clear" w:color="auto" w:fill="F7D7AB" w:themeFill="accent5" w:themeFillTint="66"/>
            <w:vAlign w:val="center"/>
          </w:tcPr>
          <w:p w14:paraId="69A937F1" w14:textId="77777777" w:rsidR="009B1B64" w:rsidRPr="00303A8E" w:rsidRDefault="009B1B64" w:rsidP="005338B4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Assinatura</w:t>
            </w:r>
          </w:p>
        </w:tc>
        <w:tc>
          <w:tcPr>
            <w:tcW w:w="1591" w:type="dxa"/>
            <w:tcBorders>
              <w:top w:val="single" w:sz="12" w:space="0" w:color="ED9C2E" w:themeColor="accent5"/>
              <w:left w:val="nil"/>
              <w:bottom w:val="single" w:sz="12" w:space="0" w:color="ED9C2E" w:themeColor="accent5"/>
            </w:tcBorders>
            <w:shd w:val="clear" w:color="auto" w:fill="F7D7AB" w:themeFill="accent5" w:themeFillTint="66"/>
            <w:vAlign w:val="center"/>
          </w:tcPr>
          <w:p w14:paraId="1BD40A5F" w14:textId="77777777" w:rsidR="009B1B64" w:rsidRPr="00303A8E" w:rsidRDefault="009B1B64" w:rsidP="0028517C">
            <w:pPr>
              <w:rPr>
                <w:rFonts w:ascii="Tahoma" w:hAnsi="Tahoma" w:cs="Tahoma"/>
                <w:b/>
                <w:bCs/>
                <w:color w:val="auto"/>
                <w:sz w:val="22"/>
              </w:rPr>
            </w:pPr>
            <w:r w:rsidRPr="00303A8E">
              <w:rPr>
                <w:rFonts w:ascii="Tahoma" w:hAnsi="Tahoma" w:cs="Tahoma"/>
                <w:b/>
                <w:bCs/>
                <w:color w:val="auto"/>
                <w:sz w:val="22"/>
              </w:rPr>
              <w:t>Data</w:t>
            </w:r>
          </w:p>
        </w:tc>
      </w:tr>
      <w:tr w:rsidR="00510E0A" w:rsidRPr="00303A8E" w14:paraId="17BDD49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670A46B" w14:textId="2EFE293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Almir Cunha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606DA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3B81301" w14:textId="58628C2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F415A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771AD54" w14:textId="6780CA5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 Alvino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F1358A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B2595E4" w14:textId="272240E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C7BE4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D85848D" w14:textId="52DF933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Andrea Mariana Fernandez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63AD35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7C404E5" w14:textId="6820CB9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39F81E1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76804C1A" w14:textId="661FB1D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Aparecida Souza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2F48313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552CAB" w14:textId="4D301CE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6954F1F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464A960" w14:textId="68F697E3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Felipe Fischer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4C2AE74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BAB652B" w14:textId="19AFC6B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570CE4E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5D1F8758" w14:textId="572DD94C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Fernanda Santillo - TEC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1D9820CC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02F062D" w14:textId="0766B1A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B6F4723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3865E66" w14:textId="14F61FCA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Gabriela Gonzaga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44E031F7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E9B26F" w14:textId="09B9E10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0484CE1D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1B5AF580" w14:textId="412E406E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Marcia Conrado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0B88F842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0A8BDC4" w14:textId="3AF9C9F1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167A7576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028944A9" w14:textId="266A90B5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Paulo Chaves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71BC62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F8EDB29" w14:textId="1BC4EF9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A0DC857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C88D6FC" w14:textId="613E33F0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Poline Balbi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8AC72B0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AB8AE90" w14:textId="6D27D01D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735DD569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447258D4" w14:textId="2A5B6344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Ronaldo Abilel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1C68EE9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9656EF0" w14:textId="2B67D016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25FF6458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6BE2487E" w14:textId="0EFC02D2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Wagner Rustiguella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3040448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2C251766" w14:textId="48A6B708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303A8E" w14:paraId="4E5190D5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258E135E" w14:textId="7504E0F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Wendell Lopes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5689BB7D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7CEA948B" w14:textId="3EC87BFB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  <w:tr w:rsidR="00510E0A" w:rsidRPr="00510E0A" w14:paraId="1CED91DF" w14:textId="77777777" w:rsidTr="00510E0A">
        <w:trPr>
          <w:jc w:val="center"/>
        </w:trPr>
        <w:tc>
          <w:tcPr>
            <w:tcW w:w="3402" w:type="dxa"/>
            <w:gridSpan w:val="2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  <w:vAlign w:val="center"/>
          </w:tcPr>
          <w:p w14:paraId="350391DD" w14:textId="57376A27" w:rsidR="00510E0A" w:rsidRPr="00303A8E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Style w:val="chb8o"/>
                <w:rFonts w:asciiTheme="minorHAnsi" w:hAnsiTheme="minorHAnsi" w:cstheme="minorHAnsi"/>
                <w:b/>
                <w:color w:val="3C4043"/>
                <w:spacing w:val="3"/>
                <w:sz w:val="24"/>
                <w:szCs w:val="24"/>
              </w:rPr>
              <w:t>William Santos</w:t>
            </w:r>
          </w:p>
        </w:tc>
        <w:tc>
          <w:tcPr>
            <w:tcW w:w="4914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64FF9AEF" w14:textId="77777777" w:rsidR="00510E0A" w:rsidRPr="00303A8E" w:rsidRDefault="00510E0A" w:rsidP="00510E0A">
            <w:pPr>
              <w:rPr>
                <w:rFonts w:asciiTheme="minorHAnsi" w:hAnsiTheme="minorHAnsi" w:cstheme="minorHAnsi"/>
                <w:b/>
                <w:color w:val="auto"/>
                <w:sz w:val="24"/>
                <w:szCs w:val="24"/>
              </w:rPr>
            </w:pPr>
          </w:p>
        </w:tc>
        <w:tc>
          <w:tcPr>
            <w:tcW w:w="1591" w:type="dxa"/>
            <w:tcBorders>
              <w:top w:val="single" w:sz="12" w:space="0" w:color="ED9C2E" w:themeColor="accent5"/>
              <w:left w:val="single" w:sz="4" w:space="0" w:color="C0C0C0"/>
              <w:bottom w:val="single" w:sz="12" w:space="0" w:color="ED9C2E" w:themeColor="accent5"/>
              <w:right w:val="single" w:sz="4" w:space="0" w:color="C0C0C0"/>
            </w:tcBorders>
          </w:tcPr>
          <w:p w14:paraId="3CE79FE3" w14:textId="2C49305D" w:rsidR="00510E0A" w:rsidRPr="00510E0A" w:rsidRDefault="00510E0A" w:rsidP="00510E0A">
            <w:pPr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</w:pPr>
            <w:r w:rsidRPr="00303A8E">
              <w:rPr>
                <w:rFonts w:asciiTheme="minorHAnsi" w:hAnsiTheme="minorHAnsi" w:cstheme="minorHAnsi"/>
                <w:b/>
                <w:bCs/>
                <w:color w:val="auto"/>
                <w:sz w:val="24"/>
                <w:szCs w:val="24"/>
              </w:rPr>
              <w:t>18/08/2020</w:t>
            </w:r>
          </w:p>
        </w:tc>
      </w:tr>
    </w:tbl>
    <w:p w14:paraId="446373BC" w14:textId="77777777" w:rsidR="000477B0" w:rsidRPr="00510E0A" w:rsidRDefault="000477B0" w:rsidP="000477B0">
      <w:pPr>
        <w:spacing w:line="276" w:lineRule="auto"/>
        <w:rPr>
          <w:rFonts w:asciiTheme="minorHAnsi" w:hAnsiTheme="minorHAnsi" w:cstheme="minorHAnsi"/>
          <w:b/>
          <w:sz w:val="24"/>
          <w:szCs w:val="24"/>
          <w:lang w:eastAsia="pt-BR"/>
        </w:rPr>
      </w:pPr>
    </w:p>
    <w:sectPr w:rsidR="000477B0" w:rsidRPr="00510E0A" w:rsidSect="000C69E6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pgSz w:w="11907" w:h="16840" w:code="9"/>
      <w:pgMar w:top="261" w:right="709" w:bottom="215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D1A9E7" w14:textId="77777777" w:rsidR="00A205DB" w:rsidRDefault="00A205DB" w:rsidP="00CA5701">
      <w:r>
        <w:separator/>
      </w:r>
    </w:p>
  </w:endnote>
  <w:endnote w:type="continuationSeparator" w:id="0">
    <w:p w14:paraId="13C00F52" w14:textId="77777777" w:rsidR="00A205DB" w:rsidRDefault="00A205DB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A4B31E8-9779-4F24-B79B-149683D215D0}"/>
    <w:embedBold r:id="rId2" w:fontKey="{D99EB6D7-D5BF-4194-AEDF-303FD2474A7D}"/>
    <w:embedItalic r:id="rId3" w:fontKey="{B1A49BBA-338F-4319-BC65-64E8BFB331A3}"/>
    <w:embedBoldItalic r:id="rId4" w:fontKey="{A07908DD-5CB2-46F0-833B-BC5605A8E34C}"/>
  </w:font>
  <w:font w:name="Lato Black">
    <w:altName w:val="Arial"/>
    <w:charset w:val="00"/>
    <w:family w:val="swiss"/>
    <w:pitch w:val="variable"/>
    <w:sig w:usb0="00000001" w:usb1="4000604A" w:usb2="00000000" w:usb3="00000000" w:csb0="00000093" w:csb1="00000000"/>
  </w:font>
  <w:font w:name="Lato">
    <w:altName w:val="Calibri"/>
    <w:charset w:val="00"/>
    <w:family w:val="swiss"/>
    <w:pitch w:val="variable"/>
    <w:sig w:usb0="00000001" w:usb1="5000604B" w:usb2="00000000" w:usb3="00000000" w:csb0="00000093" w:csb1="00000000"/>
    <w:embedRegular r:id="rId5" w:fontKey="{49CFD6E9-B64F-40E4-85B5-3BEB9B241614}"/>
    <w:embedBold r:id="rId6" w:fontKey="{1E66E057-682D-468D-B3A3-A7A2CCCF052B}"/>
    <w:embedItalic r:id="rId7" w:fontKey="{65AF5113-DB14-4B51-8AA9-57C1733D7407}"/>
    <w:embedBoldItalic r:id="rId8" w:fontKey="{B4C116F2-7A9F-4DC1-842C-499E202D70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17E0F65-16DE-4F87-82C0-CE57F57073A7}"/>
    <w:embedBold r:id="rId10" w:fontKey="{2DC4A862-1042-46A2-BB63-7B5302ABE566}"/>
    <w:embedItalic r:id="rId11" w:fontKey="{83B2A7AC-D63F-430F-8B7D-5BB35852267A}"/>
    <w:embedBoldItalic r:id="rId12" w:fontKey="{558297F5-1A71-4A11-9273-6F34A5D731E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subsetted="1" w:fontKey="{45EDD5AD-E8D0-4A0F-8E1C-7CD9E677F704}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4C168" w14:textId="12350F84" w:rsidR="00131475" w:rsidRDefault="00131475" w:rsidP="00E261DB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131475" w:rsidRPr="00150E63" w:rsidRDefault="00131475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563C3F" id="Rectangle 26" o:spid="_x0000_s1030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" filled="f" stroked="f">
              <v:textbox inset="0,0,0,0">
                <w:txbxContent>
                  <w:p w14:paraId="7954A377" w14:textId="77777777" w:rsidR="00131475" w:rsidRPr="00150E63" w:rsidRDefault="00131475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43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131475" w:rsidRPr="000239F1" w:rsidRDefault="00131475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" filled="f" stroked="f">
              <v:path arrowok="t"/>
              <v:textbox>
                <w:txbxContent>
                  <w:p w14:paraId="17CF3B56" w14:textId="77777777" w:rsidR="00131475" w:rsidRPr="000239F1" w:rsidRDefault="00131475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6A5717" w14:textId="57E607D7" w:rsidR="00131475" w:rsidRPr="0053491F" w:rsidRDefault="00131475" w:rsidP="00CA5701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77777777" w:rsidR="00131475" w:rsidRPr="00A95481" w:rsidRDefault="00131475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CC18BE">
                            <w:rPr>
                              <w:noProof/>
                              <w:sz w:val="16"/>
                              <w:szCs w:val="16"/>
                            </w:rPr>
                            <w:t>19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094542" id="_x0000_s1032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" filled="f" stroked="f">
              <v:textbox inset="0,0,0,0">
                <w:txbxContent>
                  <w:p w14:paraId="348F8524" w14:textId="77777777" w:rsidR="00131475" w:rsidRPr="00A95481" w:rsidRDefault="00131475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CC18BE">
                      <w:rPr>
                        <w:noProof/>
                        <w:sz w:val="16"/>
                        <w:szCs w:val="16"/>
                      </w:rPr>
                      <w:t>19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44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598C12" w14:textId="77777777" w:rsidR="00A205DB" w:rsidRDefault="00A205DB" w:rsidP="00CA5701">
      <w:r>
        <w:separator/>
      </w:r>
    </w:p>
  </w:footnote>
  <w:footnote w:type="continuationSeparator" w:id="0">
    <w:p w14:paraId="44A9A696" w14:textId="77777777" w:rsidR="00A205DB" w:rsidRDefault="00A205DB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ECE869" w14:textId="3D79CAE1" w:rsidR="00131475" w:rsidRPr="00887F50" w:rsidRDefault="00131475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eastAsia="pt-BR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131475" w:rsidRPr="005D5B9D" w:rsidRDefault="00131475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7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" filled="f" stroked="f">
              <v:path arrowok="t"/>
              <v:textbox>
                <w:txbxContent>
                  <w:p w14:paraId="6CC127E6" w14:textId="77777777" w:rsidR="00131475" w:rsidRPr="005D5B9D" w:rsidRDefault="00131475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eastAsia="pt-BR"/>
      </w:rPr>
      <w:drawing>
        <wp:inline distT="0" distB="0" distL="0" distR="0" wp14:anchorId="30931AC1" wp14:editId="0468FBE6">
          <wp:extent cx="6656070" cy="1497091"/>
          <wp:effectExtent l="0" t="0" r="0" b="1905"/>
          <wp:docPr id="38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39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131475" w:rsidRDefault="00131475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131475" w:rsidRPr="00514315" w:rsidRDefault="00131475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618509" id="Text Box 27" o:spid="_x0000_s1028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" filled="f" stroked="f">
              <v:path arrowok="t"/>
              <v:textbox>
                <w:txbxContent>
                  <w:p w14:paraId="1A6E41B7" w14:textId="77777777" w:rsidR="00131475" w:rsidRPr="00514315" w:rsidRDefault="00131475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w:drawing>
        <wp:inline distT="0" distB="0" distL="0" distR="0" wp14:anchorId="676387D2" wp14:editId="705E7D6B">
          <wp:extent cx="246380" cy="8077835"/>
          <wp:effectExtent l="19050" t="0" r="1270" b="0"/>
          <wp:docPr id="40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0C7F" w14:textId="48337019" w:rsidR="00131475" w:rsidRPr="00887F50" w:rsidRDefault="00131475" w:rsidP="00BC2B52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F39AB0" w14:textId="77777777" w:rsidR="00131475" w:rsidRPr="00800886" w:rsidRDefault="00131475" w:rsidP="00CE0CAC">
                          <w:pPr>
                            <w:jc w:val="left"/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800886">
                            <w:rPr>
                              <w:rFonts w:ascii="Tahoma" w:hAnsi="Tahoma" w:cs="Tahoma"/>
                              <w:b/>
                              <w:sz w:val="32"/>
                              <w:szCs w:val="32"/>
                            </w:rPr>
                            <w:t xml:space="preserve">ESPECIFICAÇÃO FUNCIONAL - </w:t>
                          </w:r>
                          <w:r w:rsidRPr="00800886">
                            <w:rPr>
                              <w:rFonts w:ascii="Tahoma" w:hAnsi="Tahoma" w:cs="Tahoma"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MIT041</w:t>
                          </w:r>
                        </w:p>
                        <w:p w14:paraId="15F7D1A2" w14:textId="565A0160" w:rsidR="00131475" w:rsidRPr="00A95481" w:rsidRDefault="00131475" w:rsidP="00A95481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" filled="f" stroked="f">
              <v:path arrowok="t"/>
              <v:textbox>
                <w:txbxContent>
                  <w:p w14:paraId="55F39AB0" w14:textId="77777777" w:rsidR="00131475" w:rsidRPr="00800886" w:rsidRDefault="00131475" w:rsidP="00CE0CAC">
                    <w:pPr>
                      <w:jc w:val="left"/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800886">
                      <w:rPr>
                        <w:rFonts w:ascii="Tahoma" w:hAnsi="Tahoma" w:cs="Tahoma"/>
                        <w:b/>
                        <w:sz w:val="32"/>
                        <w:szCs w:val="32"/>
                      </w:rPr>
                      <w:t xml:space="preserve">ESPECIFICAÇÃO FUNCIONAL - </w:t>
                    </w:r>
                    <w:r w:rsidRPr="00800886">
                      <w:rPr>
                        <w:rFonts w:ascii="Tahoma" w:hAnsi="Tahoma" w:cs="Tahoma"/>
                        <w:b/>
                        <w:color w:val="ED9C2E" w:themeColor="accent5"/>
                        <w:sz w:val="32"/>
                        <w:szCs w:val="32"/>
                      </w:rPr>
                      <w:t>MIT041</w:t>
                    </w:r>
                  </w:p>
                  <w:p w14:paraId="15F7D1A2" w14:textId="565A0160" w:rsidR="00131475" w:rsidRPr="00A95481" w:rsidRDefault="00131475" w:rsidP="00A95481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eastAsia="pt-BR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41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eastAsia="pt-BR"/>
      </w:rPr>
      <w:drawing>
        <wp:inline distT="0" distB="0" distL="0" distR="0" wp14:anchorId="3447C753" wp14:editId="3D6FDBA9">
          <wp:extent cx="6849695" cy="904159"/>
          <wp:effectExtent l="0" t="0" r="8890" b="10795"/>
          <wp:docPr id="42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131475" w:rsidRDefault="00131475" w:rsidP="004E042A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20F58B" w14:textId="246F6E35" w:rsidR="00EF2787" w:rsidRDefault="00EF2787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725824" behindDoc="1" locked="0" layoutInCell="1" allowOverlap="1" wp14:anchorId="61E3BC5F" wp14:editId="78BE6F89">
          <wp:simplePos x="0" y="0"/>
          <wp:positionH relativeFrom="page">
            <wp:posOffset>450215</wp:posOffset>
          </wp:positionH>
          <wp:positionV relativeFrom="page">
            <wp:posOffset>449580</wp:posOffset>
          </wp:positionV>
          <wp:extent cx="7705768" cy="10906231"/>
          <wp:effectExtent l="0" t="0" r="0" b="0"/>
          <wp:wrapNone/>
          <wp:docPr id="4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~1\ADMINI~1\CONFIG~1\Temp\VMwareDnD\c6d8152d\Cap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05768" cy="1090623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A0752"/>
    <w:multiLevelType w:val="hybridMultilevel"/>
    <w:tmpl w:val="DBC6D5A6"/>
    <w:lvl w:ilvl="0" w:tplc="0416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" w15:restartNumberingAfterBreak="0">
    <w:nsid w:val="0B5F7A78"/>
    <w:multiLevelType w:val="multilevel"/>
    <w:tmpl w:val="08E8235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2" w15:restartNumberingAfterBreak="0">
    <w:nsid w:val="0D510B3C"/>
    <w:multiLevelType w:val="hybridMultilevel"/>
    <w:tmpl w:val="76EA5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612F"/>
    <w:multiLevelType w:val="hybridMultilevel"/>
    <w:tmpl w:val="24762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62751"/>
    <w:multiLevelType w:val="hybridMultilevel"/>
    <w:tmpl w:val="32C4F770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BFC12E7"/>
    <w:multiLevelType w:val="multilevel"/>
    <w:tmpl w:val="4C46945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inorHAnsi" w:hAnsiTheme="minorHAnsi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Theme="minorHAnsi" w:hAnsiTheme="minorHAnsi"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F1F6C6A"/>
    <w:multiLevelType w:val="multilevel"/>
    <w:tmpl w:val="63B0EC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7" w15:restartNumberingAfterBreak="0">
    <w:nsid w:val="33601F3D"/>
    <w:multiLevelType w:val="hybridMultilevel"/>
    <w:tmpl w:val="39DC07F2"/>
    <w:lvl w:ilvl="0" w:tplc="0416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8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9" w15:restartNumberingAfterBreak="0">
    <w:nsid w:val="520975E1"/>
    <w:multiLevelType w:val="multilevel"/>
    <w:tmpl w:val="BF444A6A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80" w:hanging="1800"/>
      </w:pPr>
      <w:rPr>
        <w:rFonts w:hint="default"/>
      </w:rPr>
    </w:lvl>
  </w:abstractNum>
  <w:abstractNum w:abstractNumId="10" w15:restartNumberingAfterBreak="0">
    <w:nsid w:val="63EE7516"/>
    <w:multiLevelType w:val="hybridMultilevel"/>
    <w:tmpl w:val="680E8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F53EC6"/>
    <w:multiLevelType w:val="hybridMultilevel"/>
    <w:tmpl w:val="03C01F4A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14" w15:restartNumberingAfterBreak="0">
    <w:nsid w:val="752143B3"/>
    <w:multiLevelType w:val="hybridMultilevel"/>
    <w:tmpl w:val="C644B3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F50FD8"/>
    <w:multiLevelType w:val="multilevel"/>
    <w:tmpl w:val="4A309EF6"/>
    <w:lvl w:ilvl="0">
      <w:start w:val="1"/>
      <w:numFmt w:val="decimal"/>
      <w:pStyle w:val="DocTOTVS"/>
      <w:suff w:val="space"/>
      <w:lvlText w:val="%1."/>
      <w:lvlJc w:val="left"/>
      <w:pPr>
        <w:ind w:left="7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340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56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0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0" w:hanging="1440"/>
      </w:pPr>
      <w:rPr>
        <w:rFonts w:hint="default"/>
      </w:rPr>
    </w:lvl>
  </w:abstractNum>
  <w:abstractNum w:abstractNumId="16" w15:restartNumberingAfterBreak="0">
    <w:nsid w:val="7C854F78"/>
    <w:multiLevelType w:val="hybridMultilevel"/>
    <w:tmpl w:val="C3A88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6"/>
  </w:num>
  <w:num w:numId="5">
    <w:abstractNumId w:val="5"/>
  </w:num>
  <w:num w:numId="6">
    <w:abstractNumId w:val="15"/>
  </w:num>
  <w:num w:numId="7">
    <w:abstractNumId w:val="10"/>
  </w:num>
  <w:num w:numId="8">
    <w:abstractNumId w:val="9"/>
  </w:num>
  <w:num w:numId="9">
    <w:abstractNumId w:val="0"/>
  </w:num>
  <w:num w:numId="10">
    <w:abstractNumId w:val="7"/>
  </w:num>
  <w:num w:numId="11">
    <w:abstractNumId w:val="16"/>
  </w:num>
  <w:num w:numId="12">
    <w:abstractNumId w:val="4"/>
  </w:num>
  <w:num w:numId="13">
    <w:abstractNumId w:val="11"/>
  </w:num>
  <w:num w:numId="14">
    <w:abstractNumId w:val="3"/>
  </w:num>
  <w:num w:numId="15">
    <w:abstractNumId w:val="2"/>
  </w:num>
  <w:num w:numId="16">
    <w:abstractNumId w:val="15"/>
  </w:num>
  <w:num w:numId="17">
    <w:abstractNumId w:val="1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5"/>
  </w:num>
  <w:num w:numId="20">
    <w:abstractNumId w:val="15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hideSpellingErrors/>
  <w:hideGrammaticalErrors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C5E"/>
    <w:rsid w:val="000006C3"/>
    <w:rsid w:val="00001E73"/>
    <w:rsid w:val="00002A1D"/>
    <w:rsid w:val="00002BD5"/>
    <w:rsid w:val="00004584"/>
    <w:rsid w:val="000049CA"/>
    <w:rsid w:val="000057D2"/>
    <w:rsid w:val="00006603"/>
    <w:rsid w:val="0000723E"/>
    <w:rsid w:val="00007670"/>
    <w:rsid w:val="00007789"/>
    <w:rsid w:val="000104FA"/>
    <w:rsid w:val="000109E6"/>
    <w:rsid w:val="00010D58"/>
    <w:rsid w:val="00011FF5"/>
    <w:rsid w:val="000120C5"/>
    <w:rsid w:val="00012F31"/>
    <w:rsid w:val="0001387E"/>
    <w:rsid w:val="00013ECC"/>
    <w:rsid w:val="000144DB"/>
    <w:rsid w:val="00014A31"/>
    <w:rsid w:val="00014A61"/>
    <w:rsid w:val="00014F91"/>
    <w:rsid w:val="0001542A"/>
    <w:rsid w:val="000157D7"/>
    <w:rsid w:val="00015B86"/>
    <w:rsid w:val="00016262"/>
    <w:rsid w:val="0002049F"/>
    <w:rsid w:val="000206AA"/>
    <w:rsid w:val="00020851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5117"/>
    <w:rsid w:val="00026A48"/>
    <w:rsid w:val="00026EEE"/>
    <w:rsid w:val="00027E51"/>
    <w:rsid w:val="00031D30"/>
    <w:rsid w:val="000322B7"/>
    <w:rsid w:val="0003243B"/>
    <w:rsid w:val="00032DB6"/>
    <w:rsid w:val="00033340"/>
    <w:rsid w:val="00033D7E"/>
    <w:rsid w:val="00034D10"/>
    <w:rsid w:val="000360E5"/>
    <w:rsid w:val="00036991"/>
    <w:rsid w:val="0003757F"/>
    <w:rsid w:val="00040EFC"/>
    <w:rsid w:val="00041F02"/>
    <w:rsid w:val="00042679"/>
    <w:rsid w:val="00042C62"/>
    <w:rsid w:val="000434F2"/>
    <w:rsid w:val="00043CAB"/>
    <w:rsid w:val="00044574"/>
    <w:rsid w:val="00045AE8"/>
    <w:rsid w:val="0004602E"/>
    <w:rsid w:val="00046566"/>
    <w:rsid w:val="000466E2"/>
    <w:rsid w:val="000468F9"/>
    <w:rsid w:val="00046A37"/>
    <w:rsid w:val="000477B0"/>
    <w:rsid w:val="000525A4"/>
    <w:rsid w:val="00052604"/>
    <w:rsid w:val="00052EFF"/>
    <w:rsid w:val="00053BC7"/>
    <w:rsid w:val="0005459E"/>
    <w:rsid w:val="00054BF5"/>
    <w:rsid w:val="00054D94"/>
    <w:rsid w:val="0005789E"/>
    <w:rsid w:val="00057EBE"/>
    <w:rsid w:val="0006045E"/>
    <w:rsid w:val="000612CB"/>
    <w:rsid w:val="000613B4"/>
    <w:rsid w:val="00063392"/>
    <w:rsid w:val="00063637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2F3A"/>
    <w:rsid w:val="0007328D"/>
    <w:rsid w:val="000746EC"/>
    <w:rsid w:val="000760D3"/>
    <w:rsid w:val="0007674E"/>
    <w:rsid w:val="00076DE4"/>
    <w:rsid w:val="00077D9B"/>
    <w:rsid w:val="00077E20"/>
    <w:rsid w:val="000809FE"/>
    <w:rsid w:val="0008132B"/>
    <w:rsid w:val="00081BA3"/>
    <w:rsid w:val="00081E83"/>
    <w:rsid w:val="00083025"/>
    <w:rsid w:val="0008321D"/>
    <w:rsid w:val="0008340A"/>
    <w:rsid w:val="000839FD"/>
    <w:rsid w:val="0008451B"/>
    <w:rsid w:val="00085186"/>
    <w:rsid w:val="000851F8"/>
    <w:rsid w:val="0008786B"/>
    <w:rsid w:val="00090342"/>
    <w:rsid w:val="0009070D"/>
    <w:rsid w:val="000919A7"/>
    <w:rsid w:val="000934C4"/>
    <w:rsid w:val="00095469"/>
    <w:rsid w:val="00096044"/>
    <w:rsid w:val="000962BA"/>
    <w:rsid w:val="000965C1"/>
    <w:rsid w:val="00096D6F"/>
    <w:rsid w:val="000970E3"/>
    <w:rsid w:val="000A192A"/>
    <w:rsid w:val="000A1BCC"/>
    <w:rsid w:val="000A2CF0"/>
    <w:rsid w:val="000A43A7"/>
    <w:rsid w:val="000A5A6C"/>
    <w:rsid w:val="000A6202"/>
    <w:rsid w:val="000A74C3"/>
    <w:rsid w:val="000A790A"/>
    <w:rsid w:val="000B0985"/>
    <w:rsid w:val="000B18B9"/>
    <w:rsid w:val="000B20E7"/>
    <w:rsid w:val="000B352F"/>
    <w:rsid w:val="000B3606"/>
    <w:rsid w:val="000B4314"/>
    <w:rsid w:val="000B4785"/>
    <w:rsid w:val="000B67AB"/>
    <w:rsid w:val="000B6882"/>
    <w:rsid w:val="000B6FE5"/>
    <w:rsid w:val="000B724F"/>
    <w:rsid w:val="000B799B"/>
    <w:rsid w:val="000B7F4C"/>
    <w:rsid w:val="000C02DB"/>
    <w:rsid w:val="000C139D"/>
    <w:rsid w:val="000C1CA2"/>
    <w:rsid w:val="000C38DB"/>
    <w:rsid w:val="000C50E4"/>
    <w:rsid w:val="000C69E6"/>
    <w:rsid w:val="000D0CB0"/>
    <w:rsid w:val="000D175B"/>
    <w:rsid w:val="000D3D40"/>
    <w:rsid w:val="000D49EB"/>
    <w:rsid w:val="000D7943"/>
    <w:rsid w:val="000D7ED1"/>
    <w:rsid w:val="000E09E0"/>
    <w:rsid w:val="000E2012"/>
    <w:rsid w:val="000E39FF"/>
    <w:rsid w:val="000E5F4D"/>
    <w:rsid w:val="000E664B"/>
    <w:rsid w:val="000E66AE"/>
    <w:rsid w:val="000F0B65"/>
    <w:rsid w:val="000F112B"/>
    <w:rsid w:val="000F4579"/>
    <w:rsid w:val="000F7DAB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976"/>
    <w:rsid w:val="00107C5B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20F09"/>
    <w:rsid w:val="00121571"/>
    <w:rsid w:val="00121BD9"/>
    <w:rsid w:val="00121EB0"/>
    <w:rsid w:val="00125414"/>
    <w:rsid w:val="001268DE"/>
    <w:rsid w:val="001300B7"/>
    <w:rsid w:val="001301F0"/>
    <w:rsid w:val="00131475"/>
    <w:rsid w:val="00131690"/>
    <w:rsid w:val="00131B5D"/>
    <w:rsid w:val="00131F4F"/>
    <w:rsid w:val="001322F0"/>
    <w:rsid w:val="00133506"/>
    <w:rsid w:val="00133ED6"/>
    <w:rsid w:val="00135E96"/>
    <w:rsid w:val="00136086"/>
    <w:rsid w:val="00136E2C"/>
    <w:rsid w:val="0014065C"/>
    <w:rsid w:val="001409BA"/>
    <w:rsid w:val="00142BFF"/>
    <w:rsid w:val="00147BFE"/>
    <w:rsid w:val="00150E63"/>
    <w:rsid w:val="00151164"/>
    <w:rsid w:val="00151B60"/>
    <w:rsid w:val="0015294A"/>
    <w:rsid w:val="001562E1"/>
    <w:rsid w:val="0015676A"/>
    <w:rsid w:val="00156F83"/>
    <w:rsid w:val="00157058"/>
    <w:rsid w:val="00157A56"/>
    <w:rsid w:val="001615B9"/>
    <w:rsid w:val="001623D7"/>
    <w:rsid w:val="001666FC"/>
    <w:rsid w:val="00166DD8"/>
    <w:rsid w:val="0017026C"/>
    <w:rsid w:val="0017053A"/>
    <w:rsid w:val="001706C4"/>
    <w:rsid w:val="00171458"/>
    <w:rsid w:val="00171EBC"/>
    <w:rsid w:val="00172750"/>
    <w:rsid w:val="00172757"/>
    <w:rsid w:val="00172E84"/>
    <w:rsid w:val="001756A6"/>
    <w:rsid w:val="00176746"/>
    <w:rsid w:val="00177E73"/>
    <w:rsid w:val="00180BE1"/>
    <w:rsid w:val="00181D96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6747"/>
    <w:rsid w:val="00187464"/>
    <w:rsid w:val="00187C9D"/>
    <w:rsid w:val="00190573"/>
    <w:rsid w:val="0019090C"/>
    <w:rsid w:val="00191F53"/>
    <w:rsid w:val="00192027"/>
    <w:rsid w:val="00192446"/>
    <w:rsid w:val="001926A9"/>
    <w:rsid w:val="00192B34"/>
    <w:rsid w:val="00193872"/>
    <w:rsid w:val="001951DC"/>
    <w:rsid w:val="00195248"/>
    <w:rsid w:val="00195322"/>
    <w:rsid w:val="001963CD"/>
    <w:rsid w:val="00196E64"/>
    <w:rsid w:val="001A00F9"/>
    <w:rsid w:val="001A1033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1500"/>
    <w:rsid w:val="001B18FA"/>
    <w:rsid w:val="001B2036"/>
    <w:rsid w:val="001B3071"/>
    <w:rsid w:val="001B4142"/>
    <w:rsid w:val="001B46C5"/>
    <w:rsid w:val="001B47B4"/>
    <w:rsid w:val="001B57AF"/>
    <w:rsid w:val="001B7BBC"/>
    <w:rsid w:val="001B7DFD"/>
    <w:rsid w:val="001C0168"/>
    <w:rsid w:val="001C0E2F"/>
    <w:rsid w:val="001C0F16"/>
    <w:rsid w:val="001C1F1D"/>
    <w:rsid w:val="001C3F04"/>
    <w:rsid w:val="001C47DD"/>
    <w:rsid w:val="001C493C"/>
    <w:rsid w:val="001C55B8"/>
    <w:rsid w:val="001C7046"/>
    <w:rsid w:val="001D0EC0"/>
    <w:rsid w:val="001D110F"/>
    <w:rsid w:val="001D1304"/>
    <w:rsid w:val="001D18A2"/>
    <w:rsid w:val="001D2585"/>
    <w:rsid w:val="001D4164"/>
    <w:rsid w:val="001D4ABC"/>
    <w:rsid w:val="001D4C4D"/>
    <w:rsid w:val="001D6035"/>
    <w:rsid w:val="001D6504"/>
    <w:rsid w:val="001D6CEF"/>
    <w:rsid w:val="001D7002"/>
    <w:rsid w:val="001D7EA1"/>
    <w:rsid w:val="001E0D8A"/>
    <w:rsid w:val="001E18E5"/>
    <w:rsid w:val="001E1AB4"/>
    <w:rsid w:val="001E1D8B"/>
    <w:rsid w:val="001E4FAC"/>
    <w:rsid w:val="001E60BA"/>
    <w:rsid w:val="001E6129"/>
    <w:rsid w:val="001E7ACC"/>
    <w:rsid w:val="001F0541"/>
    <w:rsid w:val="001F0B73"/>
    <w:rsid w:val="001F0C3A"/>
    <w:rsid w:val="001F1B9C"/>
    <w:rsid w:val="001F20F9"/>
    <w:rsid w:val="001F2B63"/>
    <w:rsid w:val="001F3A6C"/>
    <w:rsid w:val="001F3FBF"/>
    <w:rsid w:val="001F4636"/>
    <w:rsid w:val="001F59FB"/>
    <w:rsid w:val="001F5C58"/>
    <w:rsid w:val="001F6659"/>
    <w:rsid w:val="001F7D28"/>
    <w:rsid w:val="0020056B"/>
    <w:rsid w:val="00202189"/>
    <w:rsid w:val="0020229A"/>
    <w:rsid w:val="00203188"/>
    <w:rsid w:val="0020449E"/>
    <w:rsid w:val="00204567"/>
    <w:rsid w:val="00204911"/>
    <w:rsid w:val="00205790"/>
    <w:rsid w:val="00207EAC"/>
    <w:rsid w:val="0021083D"/>
    <w:rsid w:val="00211F35"/>
    <w:rsid w:val="002133CA"/>
    <w:rsid w:val="00215DC3"/>
    <w:rsid w:val="00217B77"/>
    <w:rsid w:val="002217C3"/>
    <w:rsid w:val="00222321"/>
    <w:rsid w:val="0022442C"/>
    <w:rsid w:val="00224D4A"/>
    <w:rsid w:val="00224D82"/>
    <w:rsid w:val="00224DD0"/>
    <w:rsid w:val="00227C54"/>
    <w:rsid w:val="0023056E"/>
    <w:rsid w:val="002306BA"/>
    <w:rsid w:val="0023078A"/>
    <w:rsid w:val="00231CDE"/>
    <w:rsid w:val="00233957"/>
    <w:rsid w:val="00233A55"/>
    <w:rsid w:val="00233B6E"/>
    <w:rsid w:val="00233BFE"/>
    <w:rsid w:val="0023691E"/>
    <w:rsid w:val="00236D34"/>
    <w:rsid w:val="00241E4B"/>
    <w:rsid w:val="00243D92"/>
    <w:rsid w:val="0024402E"/>
    <w:rsid w:val="002447D6"/>
    <w:rsid w:val="0024491D"/>
    <w:rsid w:val="002455AF"/>
    <w:rsid w:val="00245986"/>
    <w:rsid w:val="00246AAA"/>
    <w:rsid w:val="00247520"/>
    <w:rsid w:val="00251AF4"/>
    <w:rsid w:val="00252BCF"/>
    <w:rsid w:val="00252CD3"/>
    <w:rsid w:val="00253303"/>
    <w:rsid w:val="00253834"/>
    <w:rsid w:val="0025448B"/>
    <w:rsid w:val="0025488D"/>
    <w:rsid w:val="0025560A"/>
    <w:rsid w:val="002561D3"/>
    <w:rsid w:val="00256260"/>
    <w:rsid w:val="00256A55"/>
    <w:rsid w:val="00256D34"/>
    <w:rsid w:val="002578EE"/>
    <w:rsid w:val="002600DA"/>
    <w:rsid w:val="002619B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40F4"/>
    <w:rsid w:val="002746E2"/>
    <w:rsid w:val="00275EB1"/>
    <w:rsid w:val="00280A10"/>
    <w:rsid w:val="0028345B"/>
    <w:rsid w:val="00283464"/>
    <w:rsid w:val="002834D3"/>
    <w:rsid w:val="002837A3"/>
    <w:rsid w:val="00284DDD"/>
    <w:rsid w:val="0028517C"/>
    <w:rsid w:val="00285300"/>
    <w:rsid w:val="00287111"/>
    <w:rsid w:val="0029003A"/>
    <w:rsid w:val="002906D9"/>
    <w:rsid w:val="002906EC"/>
    <w:rsid w:val="0029201D"/>
    <w:rsid w:val="00292C37"/>
    <w:rsid w:val="00292E3C"/>
    <w:rsid w:val="00293845"/>
    <w:rsid w:val="00293AE3"/>
    <w:rsid w:val="00294AE9"/>
    <w:rsid w:val="00294D58"/>
    <w:rsid w:val="00294D9E"/>
    <w:rsid w:val="00295093"/>
    <w:rsid w:val="002958B9"/>
    <w:rsid w:val="002971BB"/>
    <w:rsid w:val="00297CCE"/>
    <w:rsid w:val="00297F35"/>
    <w:rsid w:val="002A0D94"/>
    <w:rsid w:val="002A214D"/>
    <w:rsid w:val="002A25AA"/>
    <w:rsid w:val="002A2A40"/>
    <w:rsid w:val="002A2BE3"/>
    <w:rsid w:val="002A3618"/>
    <w:rsid w:val="002A4363"/>
    <w:rsid w:val="002A503D"/>
    <w:rsid w:val="002A5A1D"/>
    <w:rsid w:val="002A6657"/>
    <w:rsid w:val="002A6B80"/>
    <w:rsid w:val="002B025C"/>
    <w:rsid w:val="002B08AE"/>
    <w:rsid w:val="002B0EEB"/>
    <w:rsid w:val="002B4BA8"/>
    <w:rsid w:val="002B4E8A"/>
    <w:rsid w:val="002B5D17"/>
    <w:rsid w:val="002B689A"/>
    <w:rsid w:val="002C054F"/>
    <w:rsid w:val="002C072C"/>
    <w:rsid w:val="002C17D1"/>
    <w:rsid w:val="002C2757"/>
    <w:rsid w:val="002C2CBF"/>
    <w:rsid w:val="002C34E3"/>
    <w:rsid w:val="002C46AB"/>
    <w:rsid w:val="002C581B"/>
    <w:rsid w:val="002C79CE"/>
    <w:rsid w:val="002D1F0D"/>
    <w:rsid w:val="002D3C1C"/>
    <w:rsid w:val="002D3CF4"/>
    <w:rsid w:val="002D3D5E"/>
    <w:rsid w:val="002D3E59"/>
    <w:rsid w:val="002D4B8A"/>
    <w:rsid w:val="002E1286"/>
    <w:rsid w:val="002E1641"/>
    <w:rsid w:val="002E16DB"/>
    <w:rsid w:val="002E17E7"/>
    <w:rsid w:val="002E2200"/>
    <w:rsid w:val="002E22F2"/>
    <w:rsid w:val="002E4140"/>
    <w:rsid w:val="002E515D"/>
    <w:rsid w:val="002E68D6"/>
    <w:rsid w:val="002E7C9C"/>
    <w:rsid w:val="002F044B"/>
    <w:rsid w:val="002F26F2"/>
    <w:rsid w:val="002F2F95"/>
    <w:rsid w:val="002F419F"/>
    <w:rsid w:val="002F4655"/>
    <w:rsid w:val="002F470F"/>
    <w:rsid w:val="002F475E"/>
    <w:rsid w:val="002F53E0"/>
    <w:rsid w:val="002F586E"/>
    <w:rsid w:val="002F6C30"/>
    <w:rsid w:val="002F7ABD"/>
    <w:rsid w:val="00300661"/>
    <w:rsid w:val="003007D4"/>
    <w:rsid w:val="0030091C"/>
    <w:rsid w:val="0030255C"/>
    <w:rsid w:val="00302789"/>
    <w:rsid w:val="00302A54"/>
    <w:rsid w:val="0030341E"/>
    <w:rsid w:val="00303A8E"/>
    <w:rsid w:val="0030440F"/>
    <w:rsid w:val="00304FDB"/>
    <w:rsid w:val="003055CF"/>
    <w:rsid w:val="00305A32"/>
    <w:rsid w:val="00307EB4"/>
    <w:rsid w:val="0031226E"/>
    <w:rsid w:val="00315086"/>
    <w:rsid w:val="003150D7"/>
    <w:rsid w:val="00315177"/>
    <w:rsid w:val="003156A3"/>
    <w:rsid w:val="00315875"/>
    <w:rsid w:val="00315A36"/>
    <w:rsid w:val="00315B03"/>
    <w:rsid w:val="003164DC"/>
    <w:rsid w:val="003209B0"/>
    <w:rsid w:val="00320DE4"/>
    <w:rsid w:val="003216A5"/>
    <w:rsid w:val="0032189E"/>
    <w:rsid w:val="0032374B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72D"/>
    <w:rsid w:val="00334013"/>
    <w:rsid w:val="003348BC"/>
    <w:rsid w:val="003350D4"/>
    <w:rsid w:val="00335953"/>
    <w:rsid w:val="00336076"/>
    <w:rsid w:val="00336CED"/>
    <w:rsid w:val="003379AE"/>
    <w:rsid w:val="00340183"/>
    <w:rsid w:val="00340ACD"/>
    <w:rsid w:val="00341230"/>
    <w:rsid w:val="00342428"/>
    <w:rsid w:val="003448BB"/>
    <w:rsid w:val="00345D14"/>
    <w:rsid w:val="003467FA"/>
    <w:rsid w:val="00347642"/>
    <w:rsid w:val="003504CB"/>
    <w:rsid w:val="00350513"/>
    <w:rsid w:val="0035085A"/>
    <w:rsid w:val="003526FD"/>
    <w:rsid w:val="00352796"/>
    <w:rsid w:val="00352A81"/>
    <w:rsid w:val="00353569"/>
    <w:rsid w:val="00353A03"/>
    <w:rsid w:val="00353B8D"/>
    <w:rsid w:val="00353BB1"/>
    <w:rsid w:val="00354250"/>
    <w:rsid w:val="003547ED"/>
    <w:rsid w:val="0035561C"/>
    <w:rsid w:val="003556DE"/>
    <w:rsid w:val="003565F6"/>
    <w:rsid w:val="00360F8F"/>
    <w:rsid w:val="00361DC3"/>
    <w:rsid w:val="00362075"/>
    <w:rsid w:val="0036334C"/>
    <w:rsid w:val="003637F7"/>
    <w:rsid w:val="00363B7A"/>
    <w:rsid w:val="00364191"/>
    <w:rsid w:val="00365704"/>
    <w:rsid w:val="00366751"/>
    <w:rsid w:val="00366780"/>
    <w:rsid w:val="00367632"/>
    <w:rsid w:val="00367D9A"/>
    <w:rsid w:val="00371BD7"/>
    <w:rsid w:val="00372BA7"/>
    <w:rsid w:val="00373ECD"/>
    <w:rsid w:val="0037575B"/>
    <w:rsid w:val="00376497"/>
    <w:rsid w:val="00376B4F"/>
    <w:rsid w:val="003770A3"/>
    <w:rsid w:val="0038147A"/>
    <w:rsid w:val="00381565"/>
    <w:rsid w:val="003817A9"/>
    <w:rsid w:val="00381A34"/>
    <w:rsid w:val="00384301"/>
    <w:rsid w:val="003859DE"/>
    <w:rsid w:val="00386C52"/>
    <w:rsid w:val="00387768"/>
    <w:rsid w:val="00387C74"/>
    <w:rsid w:val="003911CD"/>
    <w:rsid w:val="003920E1"/>
    <w:rsid w:val="003927AC"/>
    <w:rsid w:val="00393129"/>
    <w:rsid w:val="003959CA"/>
    <w:rsid w:val="00396203"/>
    <w:rsid w:val="0039728C"/>
    <w:rsid w:val="003A0177"/>
    <w:rsid w:val="003A0FF0"/>
    <w:rsid w:val="003A2C42"/>
    <w:rsid w:val="003A321C"/>
    <w:rsid w:val="003A378D"/>
    <w:rsid w:val="003A39D2"/>
    <w:rsid w:val="003A476D"/>
    <w:rsid w:val="003A4C5F"/>
    <w:rsid w:val="003B0EC7"/>
    <w:rsid w:val="003B3E3A"/>
    <w:rsid w:val="003B59AD"/>
    <w:rsid w:val="003B5DFB"/>
    <w:rsid w:val="003B6254"/>
    <w:rsid w:val="003B630F"/>
    <w:rsid w:val="003B7FF5"/>
    <w:rsid w:val="003C023A"/>
    <w:rsid w:val="003C363D"/>
    <w:rsid w:val="003C3750"/>
    <w:rsid w:val="003C412A"/>
    <w:rsid w:val="003C48C7"/>
    <w:rsid w:val="003C4AE0"/>
    <w:rsid w:val="003C73F3"/>
    <w:rsid w:val="003C7467"/>
    <w:rsid w:val="003C7F29"/>
    <w:rsid w:val="003D0B88"/>
    <w:rsid w:val="003D0E50"/>
    <w:rsid w:val="003D16C7"/>
    <w:rsid w:val="003D1916"/>
    <w:rsid w:val="003D285C"/>
    <w:rsid w:val="003D3878"/>
    <w:rsid w:val="003D4EA3"/>
    <w:rsid w:val="003D6044"/>
    <w:rsid w:val="003E0F93"/>
    <w:rsid w:val="003E1494"/>
    <w:rsid w:val="003E15BD"/>
    <w:rsid w:val="003E1A5D"/>
    <w:rsid w:val="003E29C7"/>
    <w:rsid w:val="003E2BD4"/>
    <w:rsid w:val="003E2CFB"/>
    <w:rsid w:val="003E3A3C"/>
    <w:rsid w:val="003E3DF6"/>
    <w:rsid w:val="003E45CE"/>
    <w:rsid w:val="003E487B"/>
    <w:rsid w:val="003E540B"/>
    <w:rsid w:val="003E559F"/>
    <w:rsid w:val="003E5B74"/>
    <w:rsid w:val="003E679A"/>
    <w:rsid w:val="003E6BF8"/>
    <w:rsid w:val="003E787B"/>
    <w:rsid w:val="003E79F3"/>
    <w:rsid w:val="003E7C85"/>
    <w:rsid w:val="003F0419"/>
    <w:rsid w:val="003F0B18"/>
    <w:rsid w:val="003F1BFA"/>
    <w:rsid w:val="003F1FFF"/>
    <w:rsid w:val="003F258D"/>
    <w:rsid w:val="003F2F58"/>
    <w:rsid w:val="003F3B7D"/>
    <w:rsid w:val="003F4ACB"/>
    <w:rsid w:val="004004CD"/>
    <w:rsid w:val="0040081A"/>
    <w:rsid w:val="004014EE"/>
    <w:rsid w:val="00402B4A"/>
    <w:rsid w:val="00402EA0"/>
    <w:rsid w:val="00403C87"/>
    <w:rsid w:val="00403FE7"/>
    <w:rsid w:val="00404256"/>
    <w:rsid w:val="00405990"/>
    <w:rsid w:val="00405FAE"/>
    <w:rsid w:val="00407A3B"/>
    <w:rsid w:val="00411183"/>
    <w:rsid w:val="0041452B"/>
    <w:rsid w:val="004156F6"/>
    <w:rsid w:val="00416AAC"/>
    <w:rsid w:val="004177F3"/>
    <w:rsid w:val="004178C8"/>
    <w:rsid w:val="00417F88"/>
    <w:rsid w:val="00420A3F"/>
    <w:rsid w:val="004219A0"/>
    <w:rsid w:val="00426900"/>
    <w:rsid w:val="00431BA7"/>
    <w:rsid w:val="00431E04"/>
    <w:rsid w:val="00431FB4"/>
    <w:rsid w:val="00432D21"/>
    <w:rsid w:val="00433247"/>
    <w:rsid w:val="004358AA"/>
    <w:rsid w:val="00435903"/>
    <w:rsid w:val="00436124"/>
    <w:rsid w:val="00437408"/>
    <w:rsid w:val="004378F4"/>
    <w:rsid w:val="004402E5"/>
    <w:rsid w:val="00441A3A"/>
    <w:rsid w:val="004420BD"/>
    <w:rsid w:val="00444471"/>
    <w:rsid w:val="00444576"/>
    <w:rsid w:val="00444820"/>
    <w:rsid w:val="00444E3D"/>
    <w:rsid w:val="0044539C"/>
    <w:rsid w:val="00447C62"/>
    <w:rsid w:val="00447F63"/>
    <w:rsid w:val="0045190B"/>
    <w:rsid w:val="004534B7"/>
    <w:rsid w:val="0045393B"/>
    <w:rsid w:val="0045409C"/>
    <w:rsid w:val="00455C96"/>
    <w:rsid w:val="004574B9"/>
    <w:rsid w:val="004575E5"/>
    <w:rsid w:val="00462D60"/>
    <w:rsid w:val="0046352C"/>
    <w:rsid w:val="004636E6"/>
    <w:rsid w:val="004639A1"/>
    <w:rsid w:val="004658C6"/>
    <w:rsid w:val="00465D94"/>
    <w:rsid w:val="00465EEE"/>
    <w:rsid w:val="004664FA"/>
    <w:rsid w:val="004679A0"/>
    <w:rsid w:val="0047124A"/>
    <w:rsid w:val="00472CC9"/>
    <w:rsid w:val="00472FFF"/>
    <w:rsid w:val="00473EC1"/>
    <w:rsid w:val="0047498D"/>
    <w:rsid w:val="0047561A"/>
    <w:rsid w:val="004757EA"/>
    <w:rsid w:val="00475A47"/>
    <w:rsid w:val="004763B3"/>
    <w:rsid w:val="00477011"/>
    <w:rsid w:val="00481CEA"/>
    <w:rsid w:val="00481F70"/>
    <w:rsid w:val="004821BF"/>
    <w:rsid w:val="004841A7"/>
    <w:rsid w:val="00490896"/>
    <w:rsid w:val="004911E6"/>
    <w:rsid w:val="00491D7C"/>
    <w:rsid w:val="00492106"/>
    <w:rsid w:val="004928A2"/>
    <w:rsid w:val="00492BFD"/>
    <w:rsid w:val="00492C60"/>
    <w:rsid w:val="00492DD5"/>
    <w:rsid w:val="0049336D"/>
    <w:rsid w:val="0049347D"/>
    <w:rsid w:val="004947B5"/>
    <w:rsid w:val="0049526C"/>
    <w:rsid w:val="00496FCF"/>
    <w:rsid w:val="00497027"/>
    <w:rsid w:val="00497484"/>
    <w:rsid w:val="004975DA"/>
    <w:rsid w:val="00497784"/>
    <w:rsid w:val="004A2808"/>
    <w:rsid w:val="004A33A3"/>
    <w:rsid w:val="004A407D"/>
    <w:rsid w:val="004A4196"/>
    <w:rsid w:val="004A5389"/>
    <w:rsid w:val="004A5919"/>
    <w:rsid w:val="004A5FFB"/>
    <w:rsid w:val="004A6301"/>
    <w:rsid w:val="004A660F"/>
    <w:rsid w:val="004A6C4C"/>
    <w:rsid w:val="004A7B5D"/>
    <w:rsid w:val="004A7F3C"/>
    <w:rsid w:val="004A7F8A"/>
    <w:rsid w:val="004B1EBC"/>
    <w:rsid w:val="004B202C"/>
    <w:rsid w:val="004B313F"/>
    <w:rsid w:val="004B399E"/>
    <w:rsid w:val="004B407B"/>
    <w:rsid w:val="004B44BE"/>
    <w:rsid w:val="004B4A32"/>
    <w:rsid w:val="004B4A43"/>
    <w:rsid w:val="004B51E0"/>
    <w:rsid w:val="004B7B80"/>
    <w:rsid w:val="004C08CF"/>
    <w:rsid w:val="004C0BDB"/>
    <w:rsid w:val="004C14D3"/>
    <w:rsid w:val="004C1D66"/>
    <w:rsid w:val="004C2E5A"/>
    <w:rsid w:val="004C5FC6"/>
    <w:rsid w:val="004C7716"/>
    <w:rsid w:val="004D0F0B"/>
    <w:rsid w:val="004D1098"/>
    <w:rsid w:val="004D1F1D"/>
    <w:rsid w:val="004D28D9"/>
    <w:rsid w:val="004D3313"/>
    <w:rsid w:val="004D4252"/>
    <w:rsid w:val="004D49ED"/>
    <w:rsid w:val="004D50C4"/>
    <w:rsid w:val="004D5DA5"/>
    <w:rsid w:val="004D600D"/>
    <w:rsid w:val="004D62C7"/>
    <w:rsid w:val="004D6A0E"/>
    <w:rsid w:val="004D7192"/>
    <w:rsid w:val="004D7D21"/>
    <w:rsid w:val="004E042A"/>
    <w:rsid w:val="004E1803"/>
    <w:rsid w:val="004E27C1"/>
    <w:rsid w:val="004E28B0"/>
    <w:rsid w:val="004E3178"/>
    <w:rsid w:val="004E3A41"/>
    <w:rsid w:val="004E3FA6"/>
    <w:rsid w:val="004E4F22"/>
    <w:rsid w:val="004E619E"/>
    <w:rsid w:val="004F072E"/>
    <w:rsid w:val="004F1ADE"/>
    <w:rsid w:val="004F3EF2"/>
    <w:rsid w:val="004F4182"/>
    <w:rsid w:val="004F433D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F4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0E0A"/>
    <w:rsid w:val="00511119"/>
    <w:rsid w:val="00512184"/>
    <w:rsid w:val="00513AFD"/>
    <w:rsid w:val="00513DF7"/>
    <w:rsid w:val="00514419"/>
    <w:rsid w:val="005154A1"/>
    <w:rsid w:val="0051745E"/>
    <w:rsid w:val="00517D35"/>
    <w:rsid w:val="00521351"/>
    <w:rsid w:val="0052191F"/>
    <w:rsid w:val="00522C44"/>
    <w:rsid w:val="00523284"/>
    <w:rsid w:val="005241C7"/>
    <w:rsid w:val="0052432E"/>
    <w:rsid w:val="00524615"/>
    <w:rsid w:val="00524B31"/>
    <w:rsid w:val="00524D24"/>
    <w:rsid w:val="00524F19"/>
    <w:rsid w:val="00525FC4"/>
    <w:rsid w:val="00526476"/>
    <w:rsid w:val="005269F2"/>
    <w:rsid w:val="0052739E"/>
    <w:rsid w:val="005304A2"/>
    <w:rsid w:val="005308E3"/>
    <w:rsid w:val="00530A8E"/>
    <w:rsid w:val="00531F2D"/>
    <w:rsid w:val="0053217A"/>
    <w:rsid w:val="0053322A"/>
    <w:rsid w:val="005338B4"/>
    <w:rsid w:val="0053491F"/>
    <w:rsid w:val="00535FF2"/>
    <w:rsid w:val="005364C4"/>
    <w:rsid w:val="00536628"/>
    <w:rsid w:val="005366D4"/>
    <w:rsid w:val="00536F78"/>
    <w:rsid w:val="00537603"/>
    <w:rsid w:val="00537BBC"/>
    <w:rsid w:val="00540D6C"/>
    <w:rsid w:val="00541149"/>
    <w:rsid w:val="005411F9"/>
    <w:rsid w:val="00541C67"/>
    <w:rsid w:val="00542D50"/>
    <w:rsid w:val="00543F29"/>
    <w:rsid w:val="005444DB"/>
    <w:rsid w:val="00544E6B"/>
    <w:rsid w:val="0054582C"/>
    <w:rsid w:val="00545E6A"/>
    <w:rsid w:val="005463DE"/>
    <w:rsid w:val="00547579"/>
    <w:rsid w:val="00550C81"/>
    <w:rsid w:val="00552548"/>
    <w:rsid w:val="005533E3"/>
    <w:rsid w:val="00554AFE"/>
    <w:rsid w:val="00556C4E"/>
    <w:rsid w:val="00557CA3"/>
    <w:rsid w:val="00557DF0"/>
    <w:rsid w:val="005612E2"/>
    <w:rsid w:val="00561581"/>
    <w:rsid w:val="0056214A"/>
    <w:rsid w:val="005624AA"/>
    <w:rsid w:val="0056290C"/>
    <w:rsid w:val="00562B6F"/>
    <w:rsid w:val="005636D7"/>
    <w:rsid w:val="005644F3"/>
    <w:rsid w:val="00564C4C"/>
    <w:rsid w:val="0056549F"/>
    <w:rsid w:val="00566761"/>
    <w:rsid w:val="005672B5"/>
    <w:rsid w:val="00567A55"/>
    <w:rsid w:val="00570E47"/>
    <w:rsid w:val="00571060"/>
    <w:rsid w:val="005720EF"/>
    <w:rsid w:val="00574059"/>
    <w:rsid w:val="00576108"/>
    <w:rsid w:val="005806DB"/>
    <w:rsid w:val="00581DA2"/>
    <w:rsid w:val="00582195"/>
    <w:rsid w:val="005826AC"/>
    <w:rsid w:val="00583305"/>
    <w:rsid w:val="00583578"/>
    <w:rsid w:val="00585893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E62"/>
    <w:rsid w:val="00593323"/>
    <w:rsid w:val="0059399B"/>
    <w:rsid w:val="00595DDE"/>
    <w:rsid w:val="0059639E"/>
    <w:rsid w:val="00596B0B"/>
    <w:rsid w:val="005A0258"/>
    <w:rsid w:val="005A1849"/>
    <w:rsid w:val="005A18DC"/>
    <w:rsid w:val="005A3447"/>
    <w:rsid w:val="005A5AEF"/>
    <w:rsid w:val="005A5C15"/>
    <w:rsid w:val="005A6A88"/>
    <w:rsid w:val="005A6AEE"/>
    <w:rsid w:val="005A722B"/>
    <w:rsid w:val="005A7883"/>
    <w:rsid w:val="005A7CE7"/>
    <w:rsid w:val="005B09B4"/>
    <w:rsid w:val="005B0B61"/>
    <w:rsid w:val="005B0B93"/>
    <w:rsid w:val="005B1302"/>
    <w:rsid w:val="005B3791"/>
    <w:rsid w:val="005B3ACA"/>
    <w:rsid w:val="005B3CDC"/>
    <w:rsid w:val="005B4118"/>
    <w:rsid w:val="005B4B2D"/>
    <w:rsid w:val="005B4B71"/>
    <w:rsid w:val="005B5DD2"/>
    <w:rsid w:val="005B61C8"/>
    <w:rsid w:val="005C03A4"/>
    <w:rsid w:val="005C36D8"/>
    <w:rsid w:val="005C5B24"/>
    <w:rsid w:val="005C7520"/>
    <w:rsid w:val="005C7F3A"/>
    <w:rsid w:val="005D1C9E"/>
    <w:rsid w:val="005D1FB4"/>
    <w:rsid w:val="005D384F"/>
    <w:rsid w:val="005D3C53"/>
    <w:rsid w:val="005D3EB6"/>
    <w:rsid w:val="005D4B09"/>
    <w:rsid w:val="005D4D84"/>
    <w:rsid w:val="005D5168"/>
    <w:rsid w:val="005D5B9D"/>
    <w:rsid w:val="005D5D46"/>
    <w:rsid w:val="005D7504"/>
    <w:rsid w:val="005D7942"/>
    <w:rsid w:val="005E07CC"/>
    <w:rsid w:val="005E0A49"/>
    <w:rsid w:val="005E2F19"/>
    <w:rsid w:val="005E4143"/>
    <w:rsid w:val="005E421F"/>
    <w:rsid w:val="005E43C2"/>
    <w:rsid w:val="005E4D3F"/>
    <w:rsid w:val="005E56EA"/>
    <w:rsid w:val="005E5D27"/>
    <w:rsid w:val="005E662D"/>
    <w:rsid w:val="005F185B"/>
    <w:rsid w:val="005F22F5"/>
    <w:rsid w:val="005F4F92"/>
    <w:rsid w:val="005F6564"/>
    <w:rsid w:val="005F739B"/>
    <w:rsid w:val="005F7A13"/>
    <w:rsid w:val="00603681"/>
    <w:rsid w:val="006048DE"/>
    <w:rsid w:val="00604B68"/>
    <w:rsid w:val="00604FF7"/>
    <w:rsid w:val="0060555C"/>
    <w:rsid w:val="00606A8F"/>
    <w:rsid w:val="00606B13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3C32"/>
    <w:rsid w:val="006245AB"/>
    <w:rsid w:val="00624A9F"/>
    <w:rsid w:val="00625976"/>
    <w:rsid w:val="006259FD"/>
    <w:rsid w:val="00626072"/>
    <w:rsid w:val="00631796"/>
    <w:rsid w:val="00633199"/>
    <w:rsid w:val="00633511"/>
    <w:rsid w:val="00633F24"/>
    <w:rsid w:val="00634D26"/>
    <w:rsid w:val="00634F25"/>
    <w:rsid w:val="00635090"/>
    <w:rsid w:val="00635EC2"/>
    <w:rsid w:val="00636C72"/>
    <w:rsid w:val="00637264"/>
    <w:rsid w:val="00637616"/>
    <w:rsid w:val="00641B57"/>
    <w:rsid w:val="00641D68"/>
    <w:rsid w:val="006420BD"/>
    <w:rsid w:val="0064216D"/>
    <w:rsid w:val="006421B4"/>
    <w:rsid w:val="00642E1A"/>
    <w:rsid w:val="0064311B"/>
    <w:rsid w:val="00647B31"/>
    <w:rsid w:val="0065120C"/>
    <w:rsid w:val="00651293"/>
    <w:rsid w:val="006518FA"/>
    <w:rsid w:val="0065327A"/>
    <w:rsid w:val="00654229"/>
    <w:rsid w:val="006543AF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5430"/>
    <w:rsid w:val="0066559F"/>
    <w:rsid w:val="00667864"/>
    <w:rsid w:val="00670290"/>
    <w:rsid w:val="00671279"/>
    <w:rsid w:val="00673466"/>
    <w:rsid w:val="006748D7"/>
    <w:rsid w:val="00674D04"/>
    <w:rsid w:val="0067547F"/>
    <w:rsid w:val="00676718"/>
    <w:rsid w:val="0067714C"/>
    <w:rsid w:val="00677E3A"/>
    <w:rsid w:val="00680763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590A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5D4"/>
    <w:rsid w:val="00694CB6"/>
    <w:rsid w:val="00694F89"/>
    <w:rsid w:val="00695117"/>
    <w:rsid w:val="0069554C"/>
    <w:rsid w:val="006A00BE"/>
    <w:rsid w:val="006A076C"/>
    <w:rsid w:val="006A0ACA"/>
    <w:rsid w:val="006A0DDA"/>
    <w:rsid w:val="006A291B"/>
    <w:rsid w:val="006A2F1A"/>
    <w:rsid w:val="006A3871"/>
    <w:rsid w:val="006A4CF2"/>
    <w:rsid w:val="006A52A8"/>
    <w:rsid w:val="006A5D85"/>
    <w:rsid w:val="006B0275"/>
    <w:rsid w:val="006B0549"/>
    <w:rsid w:val="006B176D"/>
    <w:rsid w:val="006B1A3A"/>
    <w:rsid w:val="006B2199"/>
    <w:rsid w:val="006B30C7"/>
    <w:rsid w:val="006B7FF0"/>
    <w:rsid w:val="006C025D"/>
    <w:rsid w:val="006C046E"/>
    <w:rsid w:val="006C08FF"/>
    <w:rsid w:val="006C2A11"/>
    <w:rsid w:val="006C2ADA"/>
    <w:rsid w:val="006C2B7B"/>
    <w:rsid w:val="006C407E"/>
    <w:rsid w:val="006C40EF"/>
    <w:rsid w:val="006C4272"/>
    <w:rsid w:val="006C6136"/>
    <w:rsid w:val="006C6656"/>
    <w:rsid w:val="006C7A16"/>
    <w:rsid w:val="006D03BB"/>
    <w:rsid w:val="006D0FDF"/>
    <w:rsid w:val="006D2421"/>
    <w:rsid w:val="006D299A"/>
    <w:rsid w:val="006D41F4"/>
    <w:rsid w:val="006D5977"/>
    <w:rsid w:val="006D651E"/>
    <w:rsid w:val="006D7C96"/>
    <w:rsid w:val="006E2E94"/>
    <w:rsid w:val="006E3630"/>
    <w:rsid w:val="006E3689"/>
    <w:rsid w:val="006E38ED"/>
    <w:rsid w:val="006E4576"/>
    <w:rsid w:val="006E49C4"/>
    <w:rsid w:val="006E4C80"/>
    <w:rsid w:val="006E615C"/>
    <w:rsid w:val="006E6B80"/>
    <w:rsid w:val="006E6DAF"/>
    <w:rsid w:val="006E6F0C"/>
    <w:rsid w:val="006E7DBC"/>
    <w:rsid w:val="006F079F"/>
    <w:rsid w:val="006F1364"/>
    <w:rsid w:val="006F14F5"/>
    <w:rsid w:val="006F4471"/>
    <w:rsid w:val="006F482D"/>
    <w:rsid w:val="006F5628"/>
    <w:rsid w:val="006F5643"/>
    <w:rsid w:val="006F68E2"/>
    <w:rsid w:val="006F6B4C"/>
    <w:rsid w:val="006F786C"/>
    <w:rsid w:val="00700706"/>
    <w:rsid w:val="00700BA6"/>
    <w:rsid w:val="00701AE6"/>
    <w:rsid w:val="007020D9"/>
    <w:rsid w:val="0070364F"/>
    <w:rsid w:val="00703AD1"/>
    <w:rsid w:val="007046A8"/>
    <w:rsid w:val="0070485C"/>
    <w:rsid w:val="007050BD"/>
    <w:rsid w:val="007053D2"/>
    <w:rsid w:val="007060DB"/>
    <w:rsid w:val="00707199"/>
    <w:rsid w:val="0071093E"/>
    <w:rsid w:val="00710DE0"/>
    <w:rsid w:val="007126C6"/>
    <w:rsid w:val="00712845"/>
    <w:rsid w:val="00713789"/>
    <w:rsid w:val="0071452C"/>
    <w:rsid w:val="0071455E"/>
    <w:rsid w:val="007146D7"/>
    <w:rsid w:val="007153AB"/>
    <w:rsid w:val="00716626"/>
    <w:rsid w:val="007168F9"/>
    <w:rsid w:val="00716975"/>
    <w:rsid w:val="00717B5B"/>
    <w:rsid w:val="00717B97"/>
    <w:rsid w:val="007205ED"/>
    <w:rsid w:val="00720BB6"/>
    <w:rsid w:val="00722AF2"/>
    <w:rsid w:val="00723A79"/>
    <w:rsid w:val="007251CB"/>
    <w:rsid w:val="0072630F"/>
    <w:rsid w:val="0072676E"/>
    <w:rsid w:val="00726903"/>
    <w:rsid w:val="00726CC8"/>
    <w:rsid w:val="007314CB"/>
    <w:rsid w:val="00732028"/>
    <w:rsid w:val="00733087"/>
    <w:rsid w:val="0073340D"/>
    <w:rsid w:val="00733D2F"/>
    <w:rsid w:val="00734995"/>
    <w:rsid w:val="00735102"/>
    <w:rsid w:val="007363AF"/>
    <w:rsid w:val="00737246"/>
    <w:rsid w:val="00741671"/>
    <w:rsid w:val="00742097"/>
    <w:rsid w:val="00742213"/>
    <w:rsid w:val="00742376"/>
    <w:rsid w:val="00743E3F"/>
    <w:rsid w:val="007447F7"/>
    <w:rsid w:val="0074508A"/>
    <w:rsid w:val="00746C7B"/>
    <w:rsid w:val="00746FEB"/>
    <w:rsid w:val="00747023"/>
    <w:rsid w:val="0074788C"/>
    <w:rsid w:val="00747D9E"/>
    <w:rsid w:val="007501D2"/>
    <w:rsid w:val="007508E8"/>
    <w:rsid w:val="007509CB"/>
    <w:rsid w:val="007523F7"/>
    <w:rsid w:val="00753530"/>
    <w:rsid w:val="00756F54"/>
    <w:rsid w:val="00757431"/>
    <w:rsid w:val="00757604"/>
    <w:rsid w:val="0075771D"/>
    <w:rsid w:val="00757CB7"/>
    <w:rsid w:val="00757D5E"/>
    <w:rsid w:val="00761248"/>
    <w:rsid w:val="00761A43"/>
    <w:rsid w:val="00765893"/>
    <w:rsid w:val="00765CED"/>
    <w:rsid w:val="00766BA2"/>
    <w:rsid w:val="0077019D"/>
    <w:rsid w:val="00771012"/>
    <w:rsid w:val="00771274"/>
    <w:rsid w:val="00772A35"/>
    <w:rsid w:val="00772D96"/>
    <w:rsid w:val="00774273"/>
    <w:rsid w:val="00774920"/>
    <w:rsid w:val="00774AF1"/>
    <w:rsid w:val="00774E1E"/>
    <w:rsid w:val="0077560A"/>
    <w:rsid w:val="00775F6F"/>
    <w:rsid w:val="00775FD8"/>
    <w:rsid w:val="00777A4A"/>
    <w:rsid w:val="007801F5"/>
    <w:rsid w:val="007803A0"/>
    <w:rsid w:val="007811C6"/>
    <w:rsid w:val="007820D6"/>
    <w:rsid w:val="007826B9"/>
    <w:rsid w:val="0078312F"/>
    <w:rsid w:val="0078381C"/>
    <w:rsid w:val="007840E9"/>
    <w:rsid w:val="00784B61"/>
    <w:rsid w:val="007859EE"/>
    <w:rsid w:val="00785AD1"/>
    <w:rsid w:val="00786364"/>
    <w:rsid w:val="007866AE"/>
    <w:rsid w:val="00787644"/>
    <w:rsid w:val="00787B45"/>
    <w:rsid w:val="007901A1"/>
    <w:rsid w:val="007908EF"/>
    <w:rsid w:val="00790E89"/>
    <w:rsid w:val="0079110A"/>
    <w:rsid w:val="00793087"/>
    <w:rsid w:val="00793A20"/>
    <w:rsid w:val="00793A79"/>
    <w:rsid w:val="007942E2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517D"/>
    <w:rsid w:val="007A58DE"/>
    <w:rsid w:val="007A5DB4"/>
    <w:rsid w:val="007A5EF1"/>
    <w:rsid w:val="007B0240"/>
    <w:rsid w:val="007B03E1"/>
    <w:rsid w:val="007B12AE"/>
    <w:rsid w:val="007B2588"/>
    <w:rsid w:val="007B2BDB"/>
    <w:rsid w:val="007B3AEE"/>
    <w:rsid w:val="007C1A9A"/>
    <w:rsid w:val="007C2C00"/>
    <w:rsid w:val="007C342B"/>
    <w:rsid w:val="007C3C93"/>
    <w:rsid w:val="007C45D2"/>
    <w:rsid w:val="007C4878"/>
    <w:rsid w:val="007C5CA5"/>
    <w:rsid w:val="007C5FED"/>
    <w:rsid w:val="007C7DC6"/>
    <w:rsid w:val="007D0037"/>
    <w:rsid w:val="007D2AFD"/>
    <w:rsid w:val="007D2C54"/>
    <w:rsid w:val="007D2D10"/>
    <w:rsid w:val="007D348E"/>
    <w:rsid w:val="007D4275"/>
    <w:rsid w:val="007D5018"/>
    <w:rsid w:val="007D7370"/>
    <w:rsid w:val="007E08CC"/>
    <w:rsid w:val="007E0A68"/>
    <w:rsid w:val="007E0B48"/>
    <w:rsid w:val="007E0C7E"/>
    <w:rsid w:val="007E1F8A"/>
    <w:rsid w:val="007E2A89"/>
    <w:rsid w:val="007E385C"/>
    <w:rsid w:val="007E4517"/>
    <w:rsid w:val="007E5B84"/>
    <w:rsid w:val="007E614F"/>
    <w:rsid w:val="007E69BF"/>
    <w:rsid w:val="007E69E2"/>
    <w:rsid w:val="007E79F1"/>
    <w:rsid w:val="007F0189"/>
    <w:rsid w:val="007F0529"/>
    <w:rsid w:val="007F0C5E"/>
    <w:rsid w:val="007F23FE"/>
    <w:rsid w:val="007F3A0F"/>
    <w:rsid w:val="007F3B03"/>
    <w:rsid w:val="007F3F4A"/>
    <w:rsid w:val="007F55D2"/>
    <w:rsid w:val="007F573F"/>
    <w:rsid w:val="007F7091"/>
    <w:rsid w:val="007F7B0A"/>
    <w:rsid w:val="007F7D52"/>
    <w:rsid w:val="008009EE"/>
    <w:rsid w:val="0080131E"/>
    <w:rsid w:val="008014BE"/>
    <w:rsid w:val="00801587"/>
    <w:rsid w:val="00801F4D"/>
    <w:rsid w:val="008029EE"/>
    <w:rsid w:val="008031E5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54C"/>
    <w:rsid w:val="008125CF"/>
    <w:rsid w:val="00813357"/>
    <w:rsid w:val="008140EE"/>
    <w:rsid w:val="0081410E"/>
    <w:rsid w:val="008142C9"/>
    <w:rsid w:val="008144CC"/>
    <w:rsid w:val="00820196"/>
    <w:rsid w:val="008211B4"/>
    <w:rsid w:val="00821900"/>
    <w:rsid w:val="0082456F"/>
    <w:rsid w:val="008258A8"/>
    <w:rsid w:val="00825E04"/>
    <w:rsid w:val="00827471"/>
    <w:rsid w:val="008305B1"/>
    <w:rsid w:val="0083177D"/>
    <w:rsid w:val="00832DDA"/>
    <w:rsid w:val="008334DF"/>
    <w:rsid w:val="00833677"/>
    <w:rsid w:val="00833BBA"/>
    <w:rsid w:val="00834CC3"/>
    <w:rsid w:val="008350FC"/>
    <w:rsid w:val="008408EE"/>
    <w:rsid w:val="0084354A"/>
    <w:rsid w:val="008442FD"/>
    <w:rsid w:val="008477A4"/>
    <w:rsid w:val="008505E1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E60"/>
    <w:rsid w:val="00860FA7"/>
    <w:rsid w:val="0086182E"/>
    <w:rsid w:val="0086383E"/>
    <w:rsid w:val="008656AE"/>
    <w:rsid w:val="008656E9"/>
    <w:rsid w:val="00866881"/>
    <w:rsid w:val="00866ABC"/>
    <w:rsid w:val="00867319"/>
    <w:rsid w:val="008673A5"/>
    <w:rsid w:val="0087391A"/>
    <w:rsid w:val="00874014"/>
    <w:rsid w:val="00874782"/>
    <w:rsid w:val="00876F8E"/>
    <w:rsid w:val="0087706E"/>
    <w:rsid w:val="00877B9C"/>
    <w:rsid w:val="00882727"/>
    <w:rsid w:val="00884AF9"/>
    <w:rsid w:val="008867EC"/>
    <w:rsid w:val="008869B1"/>
    <w:rsid w:val="008872C2"/>
    <w:rsid w:val="00887F50"/>
    <w:rsid w:val="008901E3"/>
    <w:rsid w:val="008908A4"/>
    <w:rsid w:val="00892309"/>
    <w:rsid w:val="008931A5"/>
    <w:rsid w:val="00893D0D"/>
    <w:rsid w:val="00894043"/>
    <w:rsid w:val="00894841"/>
    <w:rsid w:val="00894939"/>
    <w:rsid w:val="00894F0D"/>
    <w:rsid w:val="00895E6B"/>
    <w:rsid w:val="00897A06"/>
    <w:rsid w:val="008A0050"/>
    <w:rsid w:val="008A095C"/>
    <w:rsid w:val="008A0A69"/>
    <w:rsid w:val="008A3CCC"/>
    <w:rsid w:val="008A5215"/>
    <w:rsid w:val="008A548F"/>
    <w:rsid w:val="008A54C6"/>
    <w:rsid w:val="008A557C"/>
    <w:rsid w:val="008A57E5"/>
    <w:rsid w:val="008A59A6"/>
    <w:rsid w:val="008A75A9"/>
    <w:rsid w:val="008B05DA"/>
    <w:rsid w:val="008B1A69"/>
    <w:rsid w:val="008B1A7C"/>
    <w:rsid w:val="008B272A"/>
    <w:rsid w:val="008B2C78"/>
    <w:rsid w:val="008B5106"/>
    <w:rsid w:val="008B62AF"/>
    <w:rsid w:val="008B72AC"/>
    <w:rsid w:val="008B7EC1"/>
    <w:rsid w:val="008C1EBE"/>
    <w:rsid w:val="008C2698"/>
    <w:rsid w:val="008C42C9"/>
    <w:rsid w:val="008C446F"/>
    <w:rsid w:val="008C44C1"/>
    <w:rsid w:val="008C4692"/>
    <w:rsid w:val="008C4DF7"/>
    <w:rsid w:val="008C7062"/>
    <w:rsid w:val="008C7363"/>
    <w:rsid w:val="008D0693"/>
    <w:rsid w:val="008D0F96"/>
    <w:rsid w:val="008D1042"/>
    <w:rsid w:val="008D2A98"/>
    <w:rsid w:val="008D3CE1"/>
    <w:rsid w:val="008D3F66"/>
    <w:rsid w:val="008D4062"/>
    <w:rsid w:val="008D49C5"/>
    <w:rsid w:val="008D53D8"/>
    <w:rsid w:val="008D56D7"/>
    <w:rsid w:val="008D5761"/>
    <w:rsid w:val="008D5F44"/>
    <w:rsid w:val="008D7899"/>
    <w:rsid w:val="008E09B6"/>
    <w:rsid w:val="008E104B"/>
    <w:rsid w:val="008E109A"/>
    <w:rsid w:val="008E1877"/>
    <w:rsid w:val="008E1902"/>
    <w:rsid w:val="008E28B3"/>
    <w:rsid w:val="008E3694"/>
    <w:rsid w:val="008E381B"/>
    <w:rsid w:val="008E484B"/>
    <w:rsid w:val="008E6ECA"/>
    <w:rsid w:val="008E7382"/>
    <w:rsid w:val="008E7544"/>
    <w:rsid w:val="008E78E4"/>
    <w:rsid w:val="008E7BF8"/>
    <w:rsid w:val="008F01E6"/>
    <w:rsid w:val="008F1C34"/>
    <w:rsid w:val="008F2372"/>
    <w:rsid w:val="008F2D94"/>
    <w:rsid w:val="008F48BD"/>
    <w:rsid w:val="008F64F6"/>
    <w:rsid w:val="008F6D26"/>
    <w:rsid w:val="008F6FE5"/>
    <w:rsid w:val="00900117"/>
    <w:rsid w:val="009014D6"/>
    <w:rsid w:val="00902127"/>
    <w:rsid w:val="00902A1F"/>
    <w:rsid w:val="00902F27"/>
    <w:rsid w:val="00903464"/>
    <w:rsid w:val="0090363F"/>
    <w:rsid w:val="0090546B"/>
    <w:rsid w:val="009056AF"/>
    <w:rsid w:val="00905761"/>
    <w:rsid w:val="009109D9"/>
    <w:rsid w:val="00911198"/>
    <w:rsid w:val="009111B7"/>
    <w:rsid w:val="00911ABB"/>
    <w:rsid w:val="009133A3"/>
    <w:rsid w:val="00913698"/>
    <w:rsid w:val="0091426B"/>
    <w:rsid w:val="009158E4"/>
    <w:rsid w:val="00915CD6"/>
    <w:rsid w:val="00920634"/>
    <w:rsid w:val="00923567"/>
    <w:rsid w:val="00924138"/>
    <w:rsid w:val="0092757A"/>
    <w:rsid w:val="0093099B"/>
    <w:rsid w:val="00930EFE"/>
    <w:rsid w:val="00930F97"/>
    <w:rsid w:val="00934154"/>
    <w:rsid w:val="0093653B"/>
    <w:rsid w:val="009368C9"/>
    <w:rsid w:val="00936D1D"/>
    <w:rsid w:val="00936DA6"/>
    <w:rsid w:val="009370DC"/>
    <w:rsid w:val="00937234"/>
    <w:rsid w:val="00937E3F"/>
    <w:rsid w:val="0094001F"/>
    <w:rsid w:val="00941901"/>
    <w:rsid w:val="0094211D"/>
    <w:rsid w:val="00942199"/>
    <w:rsid w:val="00943663"/>
    <w:rsid w:val="009446BC"/>
    <w:rsid w:val="009448C2"/>
    <w:rsid w:val="009454FA"/>
    <w:rsid w:val="0094566C"/>
    <w:rsid w:val="00946CB5"/>
    <w:rsid w:val="00947A97"/>
    <w:rsid w:val="00947CBC"/>
    <w:rsid w:val="00951D77"/>
    <w:rsid w:val="009527EF"/>
    <w:rsid w:val="00954F8C"/>
    <w:rsid w:val="009560E6"/>
    <w:rsid w:val="009562E9"/>
    <w:rsid w:val="009567AA"/>
    <w:rsid w:val="00960DED"/>
    <w:rsid w:val="00961B5D"/>
    <w:rsid w:val="00961EDC"/>
    <w:rsid w:val="00962801"/>
    <w:rsid w:val="0096460C"/>
    <w:rsid w:val="00964812"/>
    <w:rsid w:val="00965F69"/>
    <w:rsid w:val="00966297"/>
    <w:rsid w:val="00970D93"/>
    <w:rsid w:val="00973682"/>
    <w:rsid w:val="00973A6C"/>
    <w:rsid w:val="00974FCF"/>
    <w:rsid w:val="00975068"/>
    <w:rsid w:val="0097525F"/>
    <w:rsid w:val="00975798"/>
    <w:rsid w:val="00975C8B"/>
    <w:rsid w:val="00975D20"/>
    <w:rsid w:val="00977828"/>
    <w:rsid w:val="00982055"/>
    <w:rsid w:val="00984137"/>
    <w:rsid w:val="00986CB9"/>
    <w:rsid w:val="00986DD3"/>
    <w:rsid w:val="00991A8D"/>
    <w:rsid w:val="009924C8"/>
    <w:rsid w:val="0099362E"/>
    <w:rsid w:val="0099415A"/>
    <w:rsid w:val="00994C6C"/>
    <w:rsid w:val="009953A9"/>
    <w:rsid w:val="009953D5"/>
    <w:rsid w:val="00995E97"/>
    <w:rsid w:val="00995F2E"/>
    <w:rsid w:val="009965BC"/>
    <w:rsid w:val="009A0636"/>
    <w:rsid w:val="009A1099"/>
    <w:rsid w:val="009A20A5"/>
    <w:rsid w:val="009A2989"/>
    <w:rsid w:val="009A2C83"/>
    <w:rsid w:val="009A348F"/>
    <w:rsid w:val="009A6268"/>
    <w:rsid w:val="009B1B64"/>
    <w:rsid w:val="009B1F0B"/>
    <w:rsid w:val="009B2C69"/>
    <w:rsid w:val="009B37C0"/>
    <w:rsid w:val="009B6531"/>
    <w:rsid w:val="009B6AFA"/>
    <w:rsid w:val="009B7F8D"/>
    <w:rsid w:val="009C1E40"/>
    <w:rsid w:val="009C4E83"/>
    <w:rsid w:val="009C75C5"/>
    <w:rsid w:val="009C7C43"/>
    <w:rsid w:val="009D02E5"/>
    <w:rsid w:val="009D161B"/>
    <w:rsid w:val="009D1A9C"/>
    <w:rsid w:val="009D260B"/>
    <w:rsid w:val="009D2FD7"/>
    <w:rsid w:val="009D367F"/>
    <w:rsid w:val="009D3B31"/>
    <w:rsid w:val="009D3D3F"/>
    <w:rsid w:val="009D3FFD"/>
    <w:rsid w:val="009D66B4"/>
    <w:rsid w:val="009D7274"/>
    <w:rsid w:val="009D7B50"/>
    <w:rsid w:val="009E1E8A"/>
    <w:rsid w:val="009E2C25"/>
    <w:rsid w:val="009E2E0C"/>
    <w:rsid w:val="009E370D"/>
    <w:rsid w:val="009F015C"/>
    <w:rsid w:val="009F0A3D"/>
    <w:rsid w:val="009F0FB0"/>
    <w:rsid w:val="009F1600"/>
    <w:rsid w:val="009F1E6E"/>
    <w:rsid w:val="009F24AA"/>
    <w:rsid w:val="009F2C52"/>
    <w:rsid w:val="009F4B44"/>
    <w:rsid w:val="009F4C0E"/>
    <w:rsid w:val="009F55A1"/>
    <w:rsid w:val="009F5C04"/>
    <w:rsid w:val="009F66C2"/>
    <w:rsid w:val="009F6EA0"/>
    <w:rsid w:val="00A009CB"/>
    <w:rsid w:val="00A02C9A"/>
    <w:rsid w:val="00A035A3"/>
    <w:rsid w:val="00A0366E"/>
    <w:rsid w:val="00A0421A"/>
    <w:rsid w:val="00A049E5"/>
    <w:rsid w:val="00A056B0"/>
    <w:rsid w:val="00A057DA"/>
    <w:rsid w:val="00A05B02"/>
    <w:rsid w:val="00A05FFE"/>
    <w:rsid w:val="00A075F9"/>
    <w:rsid w:val="00A07BA3"/>
    <w:rsid w:val="00A07C1F"/>
    <w:rsid w:val="00A1070D"/>
    <w:rsid w:val="00A1174A"/>
    <w:rsid w:val="00A14057"/>
    <w:rsid w:val="00A15F89"/>
    <w:rsid w:val="00A16E38"/>
    <w:rsid w:val="00A205DB"/>
    <w:rsid w:val="00A2064E"/>
    <w:rsid w:val="00A20CD5"/>
    <w:rsid w:val="00A21393"/>
    <w:rsid w:val="00A21BAA"/>
    <w:rsid w:val="00A22D18"/>
    <w:rsid w:val="00A22E19"/>
    <w:rsid w:val="00A2335C"/>
    <w:rsid w:val="00A25430"/>
    <w:rsid w:val="00A258FE"/>
    <w:rsid w:val="00A2609A"/>
    <w:rsid w:val="00A26CB2"/>
    <w:rsid w:val="00A26DF6"/>
    <w:rsid w:val="00A271E3"/>
    <w:rsid w:val="00A30E71"/>
    <w:rsid w:val="00A32FD3"/>
    <w:rsid w:val="00A33763"/>
    <w:rsid w:val="00A33C23"/>
    <w:rsid w:val="00A347FE"/>
    <w:rsid w:val="00A3485C"/>
    <w:rsid w:val="00A35962"/>
    <w:rsid w:val="00A35A25"/>
    <w:rsid w:val="00A35F3B"/>
    <w:rsid w:val="00A365DF"/>
    <w:rsid w:val="00A368FE"/>
    <w:rsid w:val="00A36951"/>
    <w:rsid w:val="00A377B5"/>
    <w:rsid w:val="00A4018A"/>
    <w:rsid w:val="00A4092C"/>
    <w:rsid w:val="00A442E5"/>
    <w:rsid w:val="00A44A58"/>
    <w:rsid w:val="00A46FD9"/>
    <w:rsid w:val="00A4790D"/>
    <w:rsid w:val="00A4799D"/>
    <w:rsid w:val="00A514EF"/>
    <w:rsid w:val="00A51F1B"/>
    <w:rsid w:val="00A52F57"/>
    <w:rsid w:val="00A53308"/>
    <w:rsid w:val="00A53507"/>
    <w:rsid w:val="00A5489B"/>
    <w:rsid w:val="00A54F45"/>
    <w:rsid w:val="00A55321"/>
    <w:rsid w:val="00A57748"/>
    <w:rsid w:val="00A60DBE"/>
    <w:rsid w:val="00A622AD"/>
    <w:rsid w:val="00A62FAA"/>
    <w:rsid w:val="00A63102"/>
    <w:rsid w:val="00A64AD0"/>
    <w:rsid w:val="00A64FB3"/>
    <w:rsid w:val="00A65479"/>
    <w:rsid w:val="00A6697D"/>
    <w:rsid w:val="00A67874"/>
    <w:rsid w:val="00A679CD"/>
    <w:rsid w:val="00A70169"/>
    <w:rsid w:val="00A70822"/>
    <w:rsid w:val="00A7173A"/>
    <w:rsid w:val="00A7262B"/>
    <w:rsid w:val="00A731CB"/>
    <w:rsid w:val="00A74F9E"/>
    <w:rsid w:val="00A75961"/>
    <w:rsid w:val="00A7603D"/>
    <w:rsid w:val="00A76AA3"/>
    <w:rsid w:val="00A8093A"/>
    <w:rsid w:val="00A81581"/>
    <w:rsid w:val="00A81B2F"/>
    <w:rsid w:val="00A821BE"/>
    <w:rsid w:val="00A84960"/>
    <w:rsid w:val="00A84B62"/>
    <w:rsid w:val="00A85225"/>
    <w:rsid w:val="00A85353"/>
    <w:rsid w:val="00A86051"/>
    <w:rsid w:val="00A87444"/>
    <w:rsid w:val="00A876E3"/>
    <w:rsid w:val="00A879B1"/>
    <w:rsid w:val="00A90901"/>
    <w:rsid w:val="00A9283C"/>
    <w:rsid w:val="00A94093"/>
    <w:rsid w:val="00A95481"/>
    <w:rsid w:val="00A958D7"/>
    <w:rsid w:val="00A975E8"/>
    <w:rsid w:val="00AA01A0"/>
    <w:rsid w:val="00AA0A27"/>
    <w:rsid w:val="00AA13C2"/>
    <w:rsid w:val="00AA22B3"/>
    <w:rsid w:val="00AA462F"/>
    <w:rsid w:val="00AA5749"/>
    <w:rsid w:val="00AA5EED"/>
    <w:rsid w:val="00AA7B98"/>
    <w:rsid w:val="00AB0494"/>
    <w:rsid w:val="00AB13E3"/>
    <w:rsid w:val="00AB2412"/>
    <w:rsid w:val="00AB28D3"/>
    <w:rsid w:val="00AB373E"/>
    <w:rsid w:val="00AB462C"/>
    <w:rsid w:val="00AB51F1"/>
    <w:rsid w:val="00AB53F5"/>
    <w:rsid w:val="00AB6B0C"/>
    <w:rsid w:val="00AB6E65"/>
    <w:rsid w:val="00AB7722"/>
    <w:rsid w:val="00AC0B6C"/>
    <w:rsid w:val="00AC1B75"/>
    <w:rsid w:val="00AC1EF9"/>
    <w:rsid w:val="00AC2965"/>
    <w:rsid w:val="00AC46C2"/>
    <w:rsid w:val="00AC6368"/>
    <w:rsid w:val="00AC6426"/>
    <w:rsid w:val="00AC698E"/>
    <w:rsid w:val="00AD150C"/>
    <w:rsid w:val="00AD277A"/>
    <w:rsid w:val="00AD2E30"/>
    <w:rsid w:val="00AD4049"/>
    <w:rsid w:val="00AD4106"/>
    <w:rsid w:val="00AD41B8"/>
    <w:rsid w:val="00AD478D"/>
    <w:rsid w:val="00AD5647"/>
    <w:rsid w:val="00AD6CD6"/>
    <w:rsid w:val="00AD77B0"/>
    <w:rsid w:val="00AE025A"/>
    <w:rsid w:val="00AE053F"/>
    <w:rsid w:val="00AE0749"/>
    <w:rsid w:val="00AE18A6"/>
    <w:rsid w:val="00AE260B"/>
    <w:rsid w:val="00AE3391"/>
    <w:rsid w:val="00AE4010"/>
    <w:rsid w:val="00AE4591"/>
    <w:rsid w:val="00AE4C3E"/>
    <w:rsid w:val="00AE50D2"/>
    <w:rsid w:val="00AE7704"/>
    <w:rsid w:val="00AE7B8D"/>
    <w:rsid w:val="00AF0762"/>
    <w:rsid w:val="00AF1377"/>
    <w:rsid w:val="00AF1BCD"/>
    <w:rsid w:val="00AF470E"/>
    <w:rsid w:val="00AF579A"/>
    <w:rsid w:val="00AF5C04"/>
    <w:rsid w:val="00AF5E3E"/>
    <w:rsid w:val="00AF64CF"/>
    <w:rsid w:val="00AF688E"/>
    <w:rsid w:val="00AF7405"/>
    <w:rsid w:val="00B00251"/>
    <w:rsid w:val="00B00398"/>
    <w:rsid w:val="00B00521"/>
    <w:rsid w:val="00B029AD"/>
    <w:rsid w:val="00B030EF"/>
    <w:rsid w:val="00B04194"/>
    <w:rsid w:val="00B0421F"/>
    <w:rsid w:val="00B05075"/>
    <w:rsid w:val="00B0677D"/>
    <w:rsid w:val="00B069D5"/>
    <w:rsid w:val="00B07ABA"/>
    <w:rsid w:val="00B10321"/>
    <w:rsid w:val="00B11B62"/>
    <w:rsid w:val="00B12135"/>
    <w:rsid w:val="00B14C71"/>
    <w:rsid w:val="00B17440"/>
    <w:rsid w:val="00B20B0C"/>
    <w:rsid w:val="00B21903"/>
    <w:rsid w:val="00B21958"/>
    <w:rsid w:val="00B21F46"/>
    <w:rsid w:val="00B22143"/>
    <w:rsid w:val="00B248E3"/>
    <w:rsid w:val="00B24ED7"/>
    <w:rsid w:val="00B2520C"/>
    <w:rsid w:val="00B2581D"/>
    <w:rsid w:val="00B25946"/>
    <w:rsid w:val="00B25F85"/>
    <w:rsid w:val="00B26454"/>
    <w:rsid w:val="00B27B31"/>
    <w:rsid w:val="00B27F69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858"/>
    <w:rsid w:val="00B36C11"/>
    <w:rsid w:val="00B37B2B"/>
    <w:rsid w:val="00B4005F"/>
    <w:rsid w:val="00B403E4"/>
    <w:rsid w:val="00B412E1"/>
    <w:rsid w:val="00B41E99"/>
    <w:rsid w:val="00B44118"/>
    <w:rsid w:val="00B4456F"/>
    <w:rsid w:val="00B456A4"/>
    <w:rsid w:val="00B4595F"/>
    <w:rsid w:val="00B459EF"/>
    <w:rsid w:val="00B47AAD"/>
    <w:rsid w:val="00B47F97"/>
    <w:rsid w:val="00B500B8"/>
    <w:rsid w:val="00B51DE8"/>
    <w:rsid w:val="00B51E5A"/>
    <w:rsid w:val="00B52270"/>
    <w:rsid w:val="00B5254F"/>
    <w:rsid w:val="00B532E3"/>
    <w:rsid w:val="00B535DB"/>
    <w:rsid w:val="00B53F42"/>
    <w:rsid w:val="00B54E56"/>
    <w:rsid w:val="00B55211"/>
    <w:rsid w:val="00B5572A"/>
    <w:rsid w:val="00B55835"/>
    <w:rsid w:val="00B55D36"/>
    <w:rsid w:val="00B562D0"/>
    <w:rsid w:val="00B57E71"/>
    <w:rsid w:val="00B60DFB"/>
    <w:rsid w:val="00B632A6"/>
    <w:rsid w:val="00B646D7"/>
    <w:rsid w:val="00B6646C"/>
    <w:rsid w:val="00B66D9E"/>
    <w:rsid w:val="00B676B3"/>
    <w:rsid w:val="00B70233"/>
    <w:rsid w:val="00B71428"/>
    <w:rsid w:val="00B71AB5"/>
    <w:rsid w:val="00B71C99"/>
    <w:rsid w:val="00B731D2"/>
    <w:rsid w:val="00B731E0"/>
    <w:rsid w:val="00B742CA"/>
    <w:rsid w:val="00B74A6B"/>
    <w:rsid w:val="00B75B05"/>
    <w:rsid w:val="00B76AB1"/>
    <w:rsid w:val="00B7721A"/>
    <w:rsid w:val="00B77BBA"/>
    <w:rsid w:val="00B80B09"/>
    <w:rsid w:val="00B81941"/>
    <w:rsid w:val="00B83522"/>
    <w:rsid w:val="00B8502B"/>
    <w:rsid w:val="00B863D1"/>
    <w:rsid w:val="00B86DA5"/>
    <w:rsid w:val="00B87693"/>
    <w:rsid w:val="00B90E0A"/>
    <w:rsid w:val="00B9193D"/>
    <w:rsid w:val="00B91C4E"/>
    <w:rsid w:val="00B933C4"/>
    <w:rsid w:val="00B93E51"/>
    <w:rsid w:val="00B95349"/>
    <w:rsid w:val="00B96EDD"/>
    <w:rsid w:val="00BA00CA"/>
    <w:rsid w:val="00BA0A19"/>
    <w:rsid w:val="00BA0A59"/>
    <w:rsid w:val="00BA0CFF"/>
    <w:rsid w:val="00BA2353"/>
    <w:rsid w:val="00BA2E2F"/>
    <w:rsid w:val="00BA3A98"/>
    <w:rsid w:val="00BA497D"/>
    <w:rsid w:val="00BA52CA"/>
    <w:rsid w:val="00BA6674"/>
    <w:rsid w:val="00BA6E9A"/>
    <w:rsid w:val="00BA7766"/>
    <w:rsid w:val="00BB037D"/>
    <w:rsid w:val="00BB0F81"/>
    <w:rsid w:val="00BB1928"/>
    <w:rsid w:val="00BB201C"/>
    <w:rsid w:val="00BB249C"/>
    <w:rsid w:val="00BB2BAD"/>
    <w:rsid w:val="00BB3739"/>
    <w:rsid w:val="00BB3BDC"/>
    <w:rsid w:val="00BB42F8"/>
    <w:rsid w:val="00BB50C1"/>
    <w:rsid w:val="00BB541A"/>
    <w:rsid w:val="00BB6D30"/>
    <w:rsid w:val="00BB72B7"/>
    <w:rsid w:val="00BB7E2B"/>
    <w:rsid w:val="00BB7F06"/>
    <w:rsid w:val="00BC0BC4"/>
    <w:rsid w:val="00BC1A81"/>
    <w:rsid w:val="00BC24E9"/>
    <w:rsid w:val="00BC26E0"/>
    <w:rsid w:val="00BC2B52"/>
    <w:rsid w:val="00BC374F"/>
    <w:rsid w:val="00BC3CB7"/>
    <w:rsid w:val="00BC4267"/>
    <w:rsid w:val="00BC4893"/>
    <w:rsid w:val="00BC4A46"/>
    <w:rsid w:val="00BC60D3"/>
    <w:rsid w:val="00BC6227"/>
    <w:rsid w:val="00BC6744"/>
    <w:rsid w:val="00BC69C7"/>
    <w:rsid w:val="00BC7629"/>
    <w:rsid w:val="00BC763E"/>
    <w:rsid w:val="00BC769D"/>
    <w:rsid w:val="00BD1030"/>
    <w:rsid w:val="00BD1271"/>
    <w:rsid w:val="00BD3446"/>
    <w:rsid w:val="00BD3F70"/>
    <w:rsid w:val="00BD45FE"/>
    <w:rsid w:val="00BD754E"/>
    <w:rsid w:val="00BD7831"/>
    <w:rsid w:val="00BE007C"/>
    <w:rsid w:val="00BE0C0D"/>
    <w:rsid w:val="00BE0CE3"/>
    <w:rsid w:val="00BE1AD1"/>
    <w:rsid w:val="00BE1DC0"/>
    <w:rsid w:val="00BE22A6"/>
    <w:rsid w:val="00BE34CE"/>
    <w:rsid w:val="00BE3B26"/>
    <w:rsid w:val="00BE3E4D"/>
    <w:rsid w:val="00BE4874"/>
    <w:rsid w:val="00BE4B43"/>
    <w:rsid w:val="00BE5E7B"/>
    <w:rsid w:val="00BE63C3"/>
    <w:rsid w:val="00BE676C"/>
    <w:rsid w:val="00BE6B42"/>
    <w:rsid w:val="00BE7573"/>
    <w:rsid w:val="00BF043E"/>
    <w:rsid w:val="00BF06FE"/>
    <w:rsid w:val="00BF1828"/>
    <w:rsid w:val="00BF19A0"/>
    <w:rsid w:val="00BF3CAC"/>
    <w:rsid w:val="00BF417A"/>
    <w:rsid w:val="00BF45D1"/>
    <w:rsid w:val="00BF4965"/>
    <w:rsid w:val="00BF4A67"/>
    <w:rsid w:val="00BF5B98"/>
    <w:rsid w:val="00BF5D98"/>
    <w:rsid w:val="00BF5FC8"/>
    <w:rsid w:val="00C0022C"/>
    <w:rsid w:val="00C006CD"/>
    <w:rsid w:val="00C00A58"/>
    <w:rsid w:val="00C00C0C"/>
    <w:rsid w:val="00C012FC"/>
    <w:rsid w:val="00C02152"/>
    <w:rsid w:val="00C02415"/>
    <w:rsid w:val="00C029AF"/>
    <w:rsid w:val="00C03367"/>
    <w:rsid w:val="00C03899"/>
    <w:rsid w:val="00C042D3"/>
    <w:rsid w:val="00C04410"/>
    <w:rsid w:val="00C04B6C"/>
    <w:rsid w:val="00C050D3"/>
    <w:rsid w:val="00C05E3A"/>
    <w:rsid w:val="00C06493"/>
    <w:rsid w:val="00C06846"/>
    <w:rsid w:val="00C071F0"/>
    <w:rsid w:val="00C11AB9"/>
    <w:rsid w:val="00C131F9"/>
    <w:rsid w:val="00C14536"/>
    <w:rsid w:val="00C14E60"/>
    <w:rsid w:val="00C1635D"/>
    <w:rsid w:val="00C16625"/>
    <w:rsid w:val="00C16893"/>
    <w:rsid w:val="00C16C9C"/>
    <w:rsid w:val="00C17340"/>
    <w:rsid w:val="00C20101"/>
    <w:rsid w:val="00C2260B"/>
    <w:rsid w:val="00C22E2A"/>
    <w:rsid w:val="00C22EC3"/>
    <w:rsid w:val="00C23F20"/>
    <w:rsid w:val="00C2499C"/>
    <w:rsid w:val="00C262B5"/>
    <w:rsid w:val="00C266B7"/>
    <w:rsid w:val="00C2711F"/>
    <w:rsid w:val="00C276F6"/>
    <w:rsid w:val="00C30203"/>
    <w:rsid w:val="00C303DD"/>
    <w:rsid w:val="00C303F1"/>
    <w:rsid w:val="00C30DAF"/>
    <w:rsid w:val="00C327ED"/>
    <w:rsid w:val="00C3313E"/>
    <w:rsid w:val="00C33633"/>
    <w:rsid w:val="00C34766"/>
    <w:rsid w:val="00C34BBE"/>
    <w:rsid w:val="00C37557"/>
    <w:rsid w:val="00C37C09"/>
    <w:rsid w:val="00C4010D"/>
    <w:rsid w:val="00C41706"/>
    <w:rsid w:val="00C4346F"/>
    <w:rsid w:val="00C43D40"/>
    <w:rsid w:val="00C45A0D"/>
    <w:rsid w:val="00C45B70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CF1"/>
    <w:rsid w:val="00C53E6C"/>
    <w:rsid w:val="00C5429A"/>
    <w:rsid w:val="00C5492D"/>
    <w:rsid w:val="00C54989"/>
    <w:rsid w:val="00C54C98"/>
    <w:rsid w:val="00C552F1"/>
    <w:rsid w:val="00C571B6"/>
    <w:rsid w:val="00C634F5"/>
    <w:rsid w:val="00C65791"/>
    <w:rsid w:val="00C65C92"/>
    <w:rsid w:val="00C67AF1"/>
    <w:rsid w:val="00C708DA"/>
    <w:rsid w:val="00C70B58"/>
    <w:rsid w:val="00C70E79"/>
    <w:rsid w:val="00C71096"/>
    <w:rsid w:val="00C721F6"/>
    <w:rsid w:val="00C72397"/>
    <w:rsid w:val="00C72D2C"/>
    <w:rsid w:val="00C73099"/>
    <w:rsid w:val="00C73148"/>
    <w:rsid w:val="00C75126"/>
    <w:rsid w:val="00C7519D"/>
    <w:rsid w:val="00C7522D"/>
    <w:rsid w:val="00C76A78"/>
    <w:rsid w:val="00C76D44"/>
    <w:rsid w:val="00C814B2"/>
    <w:rsid w:val="00C81E1A"/>
    <w:rsid w:val="00C8219B"/>
    <w:rsid w:val="00C8279B"/>
    <w:rsid w:val="00C836B2"/>
    <w:rsid w:val="00C8395B"/>
    <w:rsid w:val="00C84593"/>
    <w:rsid w:val="00C84BDF"/>
    <w:rsid w:val="00C84CD3"/>
    <w:rsid w:val="00C85AB6"/>
    <w:rsid w:val="00C86563"/>
    <w:rsid w:val="00C86D17"/>
    <w:rsid w:val="00C8744B"/>
    <w:rsid w:val="00C8750B"/>
    <w:rsid w:val="00C9079D"/>
    <w:rsid w:val="00C9120B"/>
    <w:rsid w:val="00C92650"/>
    <w:rsid w:val="00C92AD2"/>
    <w:rsid w:val="00C93285"/>
    <w:rsid w:val="00C93459"/>
    <w:rsid w:val="00C937CC"/>
    <w:rsid w:val="00C942C4"/>
    <w:rsid w:val="00C94AC0"/>
    <w:rsid w:val="00C955A8"/>
    <w:rsid w:val="00C958B5"/>
    <w:rsid w:val="00C960F0"/>
    <w:rsid w:val="00C963E5"/>
    <w:rsid w:val="00C96D75"/>
    <w:rsid w:val="00CA0655"/>
    <w:rsid w:val="00CA0D12"/>
    <w:rsid w:val="00CA0EE8"/>
    <w:rsid w:val="00CA2060"/>
    <w:rsid w:val="00CA23A7"/>
    <w:rsid w:val="00CA2474"/>
    <w:rsid w:val="00CA2FD6"/>
    <w:rsid w:val="00CA39B9"/>
    <w:rsid w:val="00CA477C"/>
    <w:rsid w:val="00CA4EE1"/>
    <w:rsid w:val="00CA52A3"/>
    <w:rsid w:val="00CA5701"/>
    <w:rsid w:val="00CA5C91"/>
    <w:rsid w:val="00CB042F"/>
    <w:rsid w:val="00CB0A05"/>
    <w:rsid w:val="00CB2277"/>
    <w:rsid w:val="00CB2900"/>
    <w:rsid w:val="00CB319B"/>
    <w:rsid w:val="00CB41A2"/>
    <w:rsid w:val="00CB45FA"/>
    <w:rsid w:val="00CB4A90"/>
    <w:rsid w:val="00CB5F89"/>
    <w:rsid w:val="00CB6C74"/>
    <w:rsid w:val="00CC18BE"/>
    <w:rsid w:val="00CC1988"/>
    <w:rsid w:val="00CC20FB"/>
    <w:rsid w:val="00CC2733"/>
    <w:rsid w:val="00CC2D48"/>
    <w:rsid w:val="00CC31B6"/>
    <w:rsid w:val="00CC349F"/>
    <w:rsid w:val="00CC3533"/>
    <w:rsid w:val="00CC4631"/>
    <w:rsid w:val="00CC5042"/>
    <w:rsid w:val="00CC5666"/>
    <w:rsid w:val="00CC57C1"/>
    <w:rsid w:val="00CC7A92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7661"/>
    <w:rsid w:val="00CD776E"/>
    <w:rsid w:val="00CD7B24"/>
    <w:rsid w:val="00CE0CAC"/>
    <w:rsid w:val="00CE1AAC"/>
    <w:rsid w:val="00CE1EC9"/>
    <w:rsid w:val="00CE3671"/>
    <w:rsid w:val="00CE3B2D"/>
    <w:rsid w:val="00CE4639"/>
    <w:rsid w:val="00CE46B8"/>
    <w:rsid w:val="00CE4F1A"/>
    <w:rsid w:val="00CE55D3"/>
    <w:rsid w:val="00CE5B0A"/>
    <w:rsid w:val="00CE6446"/>
    <w:rsid w:val="00CE674D"/>
    <w:rsid w:val="00CE67B7"/>
    <w:rsid w:val="00CF1C12"/>
    <w:rsid w:val="00CF20D3"/>
    <w:rsid w:val="00CF338E"/>
    <w:rsid w:val="00CF4D2F"/>
    <w:rsid w:val="00CF7355"/>
    <w:rsid w:val="00D00D4D"/>
    <w:rsid w:val="00D01E93"/>
    <w:rsid w:val="00D02088"/>
    <w:rsid w:val="00D02DAE"/>
    <w:rsid w:val="00D031E4"/>
    <w:rsid w:val="00D050EC"/>
    <w:rsid w:val="00D0591C"/>
    <w:rsid w:val="00D05ACF"/>
    <w:rsid w:val="00D05CB7"/>
    <w:rsid w:val="00D10B53"/>
    <w:rsid w:val="00D111BF"/>
    <w:rsid w:val="00D11591"/>
    <w:rsid w:val="00D14716"/>
    <w:rsid w:val="00D14B2F"/>
    <w:rsid w:val="00D14D4A"/>
    <w:rsid w:val="00D15BE9"/>
    <w:rsid w:val="00D16A0E"/>
    <w:rsid w:val="00D204B3"/>
    <w:rsid w:val="00D2113B"/>
    <w:rsid w:val="00D2204D"/>
    <w:rsid w:val="00D23206"/>
    <w:rsid w:val="00D234F4"/>
    <w:rsid w:val="00D23593"/>
    <w:rsid w:val="00D24921"/>
    <w:rsid w:val="00D24E86"/>
    <w:rsid w:val="00D24F6E"/>
    <w:rsid w:val="00D27808"/>
    <w:rsid w:val="00D27CE7"/>
    <w:rsid w:val="00D304DA"/>
    <w:rsid w:val="00D30F1C"/>
    <w:rsid w:val="00D31118"/>
    <w:rsid w:val="00D31805"/>
    <w:rsid w:val="00D321C5"/>
    <w:rsid w:val="00D339C9"/>
    <w:rsid w:val="00D346AB"/>
    <w:rsid w:val="00D34A17"/>
    <w:rsid w:val="00D36D2C"/>
    <w:rsid w:val="00D4072D"/>
    <w:rsid w:val="00D41C44"/>
    <w:rsid w:val="00D43FC8"/>
    <w:rsid w:val="00D466BB"/>
    <w:rsid w:val="00D47F08"/>
    <w:rsid w:val="00D50C19"/>
    <w:rsid w:val="00D51A27"/>
    <w:rsid w:val="00D54970"/>
    <w:rsid w:val="00D56ACD"/>
    <w:rsid w:val="00D56E43"/>
    <w:rsid w:val="00D571F9"/>
    <w:rsid w:val="00D6000B"/>
    <w:rsid w:val="00D60BB2"/>
    <w:rsid w:val="00D61607"/>
    <w:rsid w:val="00D62255"/>
    <w:rsid w:val="00D6249A"/>
    <w:rsid w:val="00D62B59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70E"/>
    <w:rsid w:val="00D72F5B"/>
    <w:rsid w:val="00D73995"/>
    <w:rsid w:val="00D73E33"/>
    <w:rsid w:val="00D7530A"/>
    <w:rsid w:val="00D7633F"/>
    <w:rsid w:val="00D76DB2"/>
    <w:rsid w:val="00D77F48"/>
    <w:rsid w:val="00D80650"/>
    <w:rsid w:val="00D8067E"/>
    <w:rsid w:val="00D8086C"/>
    <w:rsid w:val="00D80B20"/>
    <w:rsid w:val="00D83873"/>
    <w:rsid w:val="00D8432F"/>
    <w:rsid w:val="00D8502D"/>
    <w:rsid w:val="00D900C6"/>
    <w:rsid w:val="00D924F9"/>
    <w:rsid w:val="00D92AC5"/>
    <w:rsid w:val="00D94063"/>
    <w:rsid w:val="00D9749D"/>
    <w:rsid w:val="00DA162B"/>
    <w:rsid w:val="00DA19B0"/>
    <w:rsid w:val="00DA3FE8"/>
    <w:rsid w:val="00DA4AB5"/>
    <w:rsid w:val="00DA5771"/>
    <w:rsid w:val="00DA675F"/>
    <w:rsid w:val="00DA6C6A"/>
    <w:rsid w:val="00DB181A"/>
    <w:rsid w:val="00DB2A7A"/>
    <w:rsid w:val="00DB2C1E"/>
    <w:rsid w:val="00DB3C6E"/>
    <w:rsid w:val="00DB47ED"/>
    <w:rsid w:val="00DB5D2D"/>
    <w:rsid w:val="00DB645F"/>
    <w:rsid w:val="00DB7CBC"/>
    <w:rsid w:val="00DC0A8E"/>
    <w:rsid w:val="00DC111D"/>
    <w:rsid w:val="00DC2386"/>
    <w:rsid w:val="00DC3F3E"/>
    <w:rsid w:val="00DC570B"/>
    <w:rsid w:val="00DC6152"/>
    <w:rsid w:val="00DC702D"/>
    <w:rsid w:val="00DC75C3"/>
    <w:rsid w:val="00DD0514"/>
    <w:rsid w:val="00DD064E"/>
    <w:rsid w:val="00DD18B4"/>
    <w:rsid w:val="00DD2D43"/>
    <w:rsid w:val="00DD3787"/>
    <w:rsid w:val="00DD51CA"/>
    <w:rsid w:val="00DD5D20"/>
    <w:rsid w:val="00DD67CF"/>
    <w:rsid w:val="00DD78AF"/>
    <w:rsid w:val="00DD7B8B"/>
    <w:rsid w:val="00DD7F1F"/>
    <w:rsid w:val="00DE036F"/>
    <w:rsid w:val="00DE0E0E"/>
    <w:rsid w:val="00DE10C2"/>
    <w:rsid w:val="00DE293A"/>
    <w:rsid w:val="00DE2EC3"/>
    <w:rsid w:val="00DE3E46"/>
    <w:rsid w:val="00DE403A"/>
    <w:rsid w:val="00DE4B1E"/>
    <w:rsid w:val="00DE4F88"/>
    <w:rsid w:val="00DE6261"/>
    <w:rsid w:val="00DE62B2"/>
    <w:rsid w:val="00DE7CA9"/>
    <w:rsid w:val="00DF21CB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6DF"/>
    <w:rsid w:val="00E0282B"/>
    <w:rsid w:val="00E034EF"/>
    <w:rsid w:val="00E03ECD"/>
    <w:rsid w:val="00E05598"/>
    <w:rsid w:val="00E05668"/>
    <w:rsid w:val="00E0582D"/>
    <w:rsid w:val="00E0768B"/>
    <w:rsid w:val="00E10576"/>
    <w:rsid w:val="00E114A2"/>
    <w:rsid w:val="00E1284F"/>
    <w:rsid w:val="00E131A0"/>
    <w:rsid w:val="00E14899"/>
    <w:rsid w:val="00E152D1"/>
    <w:rsid w:val="00E15312"/>
    <w:rsid w:val="00E15A8B"/>
    <w:rsid w:val="00E2016E"/>
    <w:rsid w:val="00E209C5"/>
    <w:rsid w:val="00E24ED5"/>
    <w:rsid w:val="00E261DB"/>
    <w:rsid w:val="00E304C9"/>
    <w:rsid w:val="00E3182B"/>
    <w:rsid w:val="00E31C41"/>
    <w:rsid w:val="00E334D1"/>
    <w:rsid w:val="00E33CB2"/>
    <w:rsid w:val="00E345DC"/>
    <w:rsid w:val="00E3520B"/>
    <w:rsid w:val="00E35997"/>
    <w:rsid w:val="00E37996"/>
    <w:rsid w:val="00E37E8D"/>
    <w:rsid w:val="00E40502"/>
    <w:rsid w:val="00E40728"/>
    <w:rsid w:val="00E41C31"/>
    <w:rsid w:val="00E437B7"/>
    <w:rsid w:val="00E457FE"/>
    <w:rsid w:val="00E45D36"/>
    <w:rsid w:val="00E46025"/>
    <w:rsid w:val="00E47145"/>
    <w:rsid w:val="00E473F7"/>
    <w:rsid w:val="00E47565"/>
    <w:rsid w:val="00E47A7E"/>
    <w:rsid w:val="00E5075F"/>
    <w:rsid w:val="00E5148E"/>
    <w:rsid w:val="00E55919"/>
    <w:rsid w:val="00E56624"/>
    <w:rsid w:val="00E56738"/>
    <w:rsid w:val="00E61E21"/>
    <w:rsid w:val="00E61F43"/>
    <w:rsid w:val="00E6220C"/>
    <w:rsid w:val="00E62348"/>
    <w:rsid w:val="00E62BF5"/>
    <w:rsid w:val="00E62DF1"/>
    <w:rsid w:val="00E631C3"/>
    <w:rsid w:val="00E70FBF"/>
    <w:rsid w:val="00E724C4"/>
    <w:rsid w:val="00E7272C"/>
    <w:rsid w:val="00E72BFC"/>
    <w:rsid w:val="00E735B7"/>
    <w:rsid w:val="00E73F51"/>
    <w:rsid w:val="00E76D95"/>
    <w:rsid w:val="00E77D03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35DB"/>
    <w:rsid w:val="00E94628"/>
    <w:rsid w:val="00E955C2"/>
    <w:rsid w:val="00E96054"/>
    <w:rsid w:val="00E97208"/>
    <w:rsid w:val="00E973B5"/>
    <w:rsid w:val="00EA0409"/>
    <w:rsid w:val="00EA12E9"/>
    <w:rsid w:val="00EA172B"/>
    <w:rsid w:val="00EA1C0A"/>
    <w:rsid w:val="00EA3A95"/>
    <w:rsid w:val="00EA3D6A"/>
    <w:rsid w:val="00EA546A"/>
    <w:rsid w:val="00EA5CFC"/>
    <w:rsid w:val="00EB0756"/>
    <w:rsid w:val="00EB10A9"/>
    <w:rsid w:val="00EB116C"/>
    <w:rsid w:val="00EB168A"/>
    <w:rsid w:val="00EB3252"/>
    <w:rsid w:val="00EB32A6"/>
    <w:rsid w:val="00EB3C60"/>
    <w:rsid w:val="00EB5570"/>
    <w:rsid w:val="00EB6845"/>
    <w:rsid w:val="00EB686A"/>
    <w:rsid w:val="00EB726D"/>
    <w:rsid w:val="00EB7735"/>
    <w:rsid w:val="00EB791A"/>
    <w:rsid w:val="00EC1192"/>
    <w:rsid w:val="00EC37AE"/>
    <w:rsid w:val="00EC480E"/>
    <w:rsid w:val="00EC4C38"/>
    <w:rsid w:val="00EC50A4"/>
    <w:rsid w:val="00EC5B26"/>
    <w:rsid w:val="00EC6309"/>
    <w:rsid w:val="00EC6DB9"/>
    <w:rsid w:val="00EC71BA"/>
    <w:rsid w:val="00EC7797"/>
    <w:rsid w:val="00ED0608"/>
    <w:rsid w:val="00ED0862"/>
    <w:rsid w:val="00ED1714"/>
    <w:rsid w:val="00ED2415"/>
    <w:rsid w:val="00ED2CB9"/>
    <w:rsid w:val="00ED4795"/>
    <w:rsid w:val="00ED4FC8"/>
    <w:rsid w:val="00ED5249"/>
    <w:rsid w:val="00ED55D8"/>
    <w:rsid w:val="00ED5914"/>
    <w:rsid w:val="00ED5E2B"/>
    <w:rsid w:val="00EE0ABB"/>
    <w:rsid w:val="00EE15B5"/>
    <w:rsid w:val="00EE15ED"/>
    <w:rsid w:val="00EE1882"/>
    <w:rsid w:val="00EE1953"/>
    <w:rsid w:val="00EE2D28"/>
    <w:rsid w:val="00EE3327"/>
    <w:rsid w:val="00EE442E"/>
    <w:rsid w:val="00EE55B9"/>
    <w:rsid w:val="00EE5DCB"/>
    <w:rsid w:val="00EE6C7C"/>
    <w:rsid w:val="00EE7C8A"/>
    <w:rsid w:val="00EF1703"/>
    <w:rsid w:val="00EF236B"/>
    <w:rsid w:val="00EF2787"/>
    <w:rsid w:val="00EF3182"/>
    <w:rsid w:val="00EF4B94"/>
    <w:rsid w:val="00EF5401"/>
    <w:rsid w:val="00EF5D17"/>
    <w:rsid w:val="00EF6F6C"/>
    <w:rsid w:val="00EF710D"/>
    <w:rsid w:val="00F000E1"/>
    <w:rsid w:val="00F00307"/>
    <w:rsid w:val="00F01217"/>
    <w:rsid w:val="00F0160A"/>
    <w:rsid w:val="00F01636"/>
    <w:rsid w:val="00F01ACF"/>
    <w:rsid w:val="00F02D15"/>
    <w:rsid w:val="00F02DA4"/>
    <w:rsid w:val="00F0484F"/>
    <w:rsid w:val="00F04FF6"/>
    <w:rsid w:val="00F055B0"/>
    <w:rsid w:val="00F058F0"/>
    <w:rsid w:val="00F05FE8"/>
    <w:rsid w:val="00F060BB"/>
    <w:rsid w:val="00F0617C"/>
    <w:rsid w:val="00F0651E"/>
    <w:rsid w:val="00F07D9D"/>
    <w:rsid w:val="00F108DA"/>
    <w:rsid w:val="00F10EB2"/>
    <w:rsid w:val="00F11211"/>
    <w:rsid w:val="00F122BA"/>
    <w:rsid w:val="00F1280B"/>
    <w:rsid w:val="00F14926"/>
    <w:rsid w:val="00F15168"/>
    <w:rsid w:val="00F16349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EA7"/>
    <w:rsid w:val="00F25715"/>
    <w:rsid w:val="00F26615"/>
    <w:rsid w:val="00F26B0F"/>
    <w:rsid w:val="00F2796F"/>
    <w:rsid w:val="00F3049A"/>
    <w:rsid w:val="00F30903"/>
    <w:rsid w:val="00F33964"/>
    <w:rsid w:val="00F339AD"/>
    <w:rsid w:val="00F350BF"/>
    <w:rsid w:val="00F36BC4"/>
    <w:rsid w:val="00F37BC1"/>
    <w:rsid w:val="00F37EAB"/>
    <w:rsid w:val="00F401FE"/>
    <w:rsid w:val="00F40FD3"/>
    <w:rsid w:val="00F44627"/>
    <w:rsid w:val="00F45432"/>
    <w:rsid w:val="00F45D64"/>
    <w:rsid w:val="00F50529"/>
    <w:rsid w:val="00F54B70"/>
    <w:rsid w:val="00F5523B"/>
    <w:rsid w:val="00F55841"/>
    <w:rsid w:val="00F5602D"/>
    <w:rsid w:val="00F574EF"/>
    <w:rsid w:val="00F61A77"/>
    <w:rsid w:val="00F61EA4"/>
    <w:rsid w:val="00F61EC8"/>
    <w:rsid w:val="00F62524"/>
    <w:rsid w:val="00F625AD"/>
    <w:rsid w:val="00F62BED"/>
    <w:rsid w:val="00F6676B"/>
    <w:rsid w:val="00F66DDC"/>
    <w:rsid w:val="00F672DE"/>
    <w:rsid w:val="00F67611"/>
    <w:rsid w:val="00F67C70"/>
    <w:rsid w:val="00F70A55"/>
    <w:rsid w:val="00F70B77"/>
    <w:rsid w:val="00F70C48"/>
    <w:rsid w:val="00F72784"/>
    <w:rsid w:val="00F74168"/>
    <w:rsid w:val="00F752E5"/>
    <w:rsid w:val="00F75439"/>
    <w:rsid w:val="00F761D7"/>
    <w:rsid w:val="00F76521"/>
    <w:rsid w:val="00F76C74"/>
    <w:rsid w:val="00F7779A"/>
    <w:rsid w:val="00F77C12"/>
    <w:rsid w:val="00F8038E"/>
    <w:rsid w:val="00F80CC3"/>
    <w:rsid w:val="00F814A1"/>
    <w:rsid w:val="00F82011"/>
    <w:rsid w:val="00F82EF7"/>
    <w:rsid w:val="00F83159"/>
    <w:rsid w:val="00F83C6A"/>
    <w:rsid w:val="00F84C4D"/>
    <w:rsid w:val="00F84F53"/>
    <w:rsid w:val="00F8505B"/>
    <w:rsid w:val="00F852A2"/>
    <w:rsid w:val="00F8566C"/>
    <w:rsid w:val="00F85B12"/>
    <w:rsid w:val="00F85E45"/>
    <w:rsid w:val="00F85EF5"/>
    <w:rsid w:val="00F87499"/>
    <w:rsid w:val="00F87BB1"/>
    <w:rsid w:val="00F87D5F"/>
    <w:rsid w:val="00F94BD6"/>
    <w:rsid w:val="00F9582B"/>
    <w:rsid w:val="00F96072"/>
    <w:rsid w:val="00F967E4"/>
    <w:rsid w:val="00F96E74"/>
    <w:rsid w:val="00FA2A01"/>
    <w:rsid w:val="00FA2A5C"/>
    <w:rsid w:val="00FA2D8C"/>
    <w:rsid w:val="00FA39CC"/>
    <w:rsid w:val="00FA42B2"/>
    <w:rsid w:val="00FA445E"/>
    <w:rsid w:val="00FA5959"/>
    <w:rsid w:val="00FA5A47"/>
    <w:rsid w:val="00FA5C02"/>
    <w:rsid w:val="00FA5DBB"/>
    <w:rsid w:val="00FA5E6A"/>
    <w:rsid w:val="00FA60B2"/>
    <w:rsid w:val="00FA7D4E"/>
    <w:rsid w:val="00FB2884"/>
    <w:rsid w:val="00FB2C4A"/>
    <w:rsid w:val="00FB33D2"/>
    <w:rsid w:val="00FB3519"/>
    <w:rsid w:val="00FB3AC9"/>
    <w:rsid w:val="00FB5056"/>
    <w:rsid w:val="00FB6490"/>
    <w:rsid w:val="00FB73F0"/>
    <w:rsid w:val="00FB784C"/>
    <w:rsid w:val="00FC15C9"/>
    <w:rsid w:val="00FC2669"/>
    <w:rsid w:val="00FC2B04"/>
    <w:rsid w:val="00FC2D5F"/>
    <w:rsid w:val="00FC4D21"/>
    <w:rsid w:val="00FC5417"/>
    <w:rsid w:val="00FC564B"/>
    <w:rsid w:val="00FC7604"/>
    <w:rsid w:val="00FC7788"/>
    <w:rsid w:val="00FC7A37"/>
    <w:rsid w:val="00FD0ADD"/>
    <w:rsid w:val="00FD1114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FE7"/>
    <w:rsid w:val="00FE2308"/>
    <w:rsid w:val="00FE2A0C"/>
    <w:rsid w:val="00FE3569"/>
    <w:rsid w:val="00FE3E00"/>
    <w:rsid w:val="00FE3E73"/>
    <w:rsid w:val="00FE40C3"/>
    <w:rsid w:val="00FE5930"/>
    <w:rsid w:val="00FE779E"/>
    <w:rsid w:val="00FF0200"/>
    <w:rsid w:val="00FF0835"/>
    <w:rsid w:val="00FF3898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1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OTVS Texto"/>
    <w:qFormat/>
    <w:rsid w:val="00AD150C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C76A78"/>
    <w:pPr>
      <w:keepNext/>
      <w:keepLines/>
      <w:numPr>
        <w:numId w:val="5"/>
      </w:numPr>
      <w:ind w:left="426"/>
      <w:jc w:val="left"/>
      <w:outlineLvl w:val="0"/>
    </w:pPr>
    <w:rPr>
      <w:rFonts w:ascii="Lato Black" w:eastAsia="Times New Roman" w:hAnsi="Lato Black" w:cs="Arial"/>
      <w:b/>
      <w:bCs/>
      <w:noProof/>
      <w:color w:val="8F3E15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C76A78"/>
    <w:rPr>
      <w:rFonts w:ascii="Lato Black" w:eastAsia="Times New Roman" w:hAnsi="Lato Black" w:cs="Arial"/>
      <w:b/>
      <w:bCs/>
      <w:noProof/>
      <w:color w:val="8F3E15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  <w:ind w:left="1134" w:hanging="850"/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  <w:ind w:left="1418" w:hanging="1134"/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  <w:ind w:left="1701" w:hanging="1417"/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  <w:ind w:left="1985" w:hanging="1701"/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  <w:ind w:left="2268" w:hanging="1984"/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  <w:ind w:left="2552" w:hanging="2268"/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  <w:ind w:left="2835" w:hanging="2551"/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corpodotexto">
    <w:name w:val="p_corpodotexto"/>
    <w:basedOn w:val="Normal"/>
    <w:rsid w:val="004A7F8A"/>
    <w:pPr>
      <w:spacing w:after="165"/>
      <w:ind w:left="57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fcorpodotexto">
    <w:name w:val="f_corpodotexto"/>
    <w:rsid w:val="004A7F8A"/>
    <w:rPr>
      <w:rFonts w:ascii="Verdana" w:hAnsi="Verdana" w:hint="default"/>
      <w:color w:val="515151"/>
      <w:sz w:val="16"/>
      <w:szCs w:val="16"/>
    </w:rPr>
  </w:style>
  <w:style w:type="paragraph" w:styleId="Corpodetexto2">
    <w:name w:val="Body Text 2"/>
    <w:basedOn w:val="Normal"/>
    <w:link w:val="Corpodetexto2Char"/>
    <w:uiPriority w:val="99"/>
    <w:rsid w:val="00E026DF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026DF"/>
    <w:rPr>
      <w:rFonts w:ascii="Arial" w:eastAsia="Times New Roman" w:hAnsi="Arial" w:cs="Arial"/>
      <w:color w:val="3366FF"/>
      <w:sz w:val="28"/>
      <w:szCs w:val="28"/>
      <w:lang w:eastAsia="en-US"/>
    </w:rPr>
  </w:style>
  <w:style w:type="character" w:styleId="RefernciaSutil">
    <w:name w:val="Subtle Reference"/>
    <w:basedOn w:val="Fontepargpadro"/>
    <w:uiPriority w:val="31"/>
    <w:qFormat/>
    <w:rsid w:val="000477B0"/>
    <w:rPr>
      <w:smallCaps/>
      <w:color w:val="5A5A5A" w:themeColor="text1" w:themeTint="A5"/>
    </w:rPr>
  </w:style>
  <w:style w:type="paragraph" w:customStyle="1" w:styleId="DocTOTVS">
    <w:name w:val="Doc TOTVS"/>
    <w:basedOn w:val="Ttulo"/>
    <w:link w:val="DocTOTVSChar"/>
    <w:qFormat/>
    <w:rsid w:val="00121571"/>
    <w:pPr>
      <w:numPr>
        <w:numId w:val="19"/>
      </w:numPr>
      <w:spacing w:before="240" w:after="60"/>
      <w:contextualSpacing w:val="0"/>
      <w:outlineLvl w:val="1"/>
    </w:pPr>
    <w:rPr>
      <w:rFonts w:ascii="Lato" w:hAnsi="Lato"/>
      <w:sz w:val="32"/>
      <w:szCs w:val="32"/>
    </w:rPr>
  </w:style>
  <w:style w:type="character" w:customStyle="1" w:styleId="DocTOTVSChar">
    <w:name w:val="Doc TOTVS Char"/>
    <w:basedOn w:val="TtuloChar"/>
    <w:link w:val="DocTOTVS"/>
    <w:rsid w:val="00121571"/>
    <w:rPr>
      <w:rFonts w:ascii="Lato" w:eastAsiaTheme="majorEastAsia" w:hAnsi="Lato" w:cstheme="majorBidi"/>
      <w:b/>
      <w:bCs/>
      <w:color w:val="8F3E15"/>
      <w:spacing w:val="-10"/>
      <w:kern w:val="28"/>
      <w:sz w:val="32"/>
      <w:szCs w:val="32"/>
      <w:lang w:eastAsia="en-US"/>
    </w:rPr>
  </w:style>
  <w:style w:type="table" w:styleId="TabeladeGrade5Escura-nfase5">
    <w:name w:val="Grid Table 5 Dark Accent 5"/>
    <w:basedOn w:val="Tabelanormal"/>
    <w:uiPriority w:val="50"/>
    <w:rsid w:val="0071284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AD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9C2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9C2E" w:themeFill="accent5"/>
      </w:tcPr>
    </w:tblStylePr>
    <w:tblStylePr w:type="band1Vert">
      <w:tblPr/>
      <w:tcPr>
        <w:shd w:val="clear" w:color="auto" w:fill="F7D7AB" w:themeFill="accent5" w:themeFillTint="66"/>
      </w:tcPr>
    </w:tblStylePr>
    <w:tblStylePr w:type="band1Horz">
      <w:tblPr/>
      <w:tcPr>
        <w:shd w:val="clear" w:color="auto" w:fill="F7D7AB" w:themeFill="accent5" w:themeFillTint="66"/>
      </w:tcPr>
    </w:tblStylePr>
  </w:style>
  <w:style w:type="table" w:styleId="TabeladeGrade4-nfase5">
    <w:name w:val="Grid Table 4 Accent 5"/>
    <w:basedOn w:val="Tabelanormal"/>
    <w:uiPriority w:val="49"/>
    <w:rsid w:val="00D6000B"/>
    <w:tblPr>
      <w:tblStyleRowBandSize w:val="1"/>
      <w:tblStyleColBandSize w:val="1"/>
      <w:tblBorders>
        <w:top w:val="single" w:sz="4" w:space="0" w:color="F4C381" w:themeColor="accent5" w:themeTint="99"/>
        <w:left w:val="single" w:sz="4" w:space="0" w:color="F4C381" w:themeColor="accent5" w:themeTint="99"/>
        <w:bottom w:val="single" w:sz="4" w:space="0" w:color="F4C381" w:themeColor="accent5" w:themeTint="99"/>
        <w:right w:val="single" w:sz="4" w:space="0" w:color="F4C381" w:themeColor="accent5" w:themeTint="99"/>
        <w:insideH w:val="single" w:sz="4" w:space="0" w:color="F4C381" w:themeColor="accent5" w:themeTint="99"/>
        <w:insideV w:val="single" w:sz="4" w:space="0" w:color="F4C38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9C2E" w:themeColor="accent5"/>
          <w:left w:val="single" w:sz="4" w:space="0" w:color="ED9C2E" w:themeColor="accent5"/>
          <w:bottom w:val="single" w:sz="4" w:space="0" w:color="ED9C2E" w:themeColor="accent5"/>
          <w:right w:val="single" w:sz="4" w:space="0" w:color="ED9C2E" w:themeColor="accent5"/>
          <w:insideH w:val="nil"/>
          <w:insideV w:val="nil"/>
        </w:tcBorders>
        <w:shd w:val="clear" w:color="auto" w:fill="ED9C2E" w:themeFill="accent5"/>
      </w:tcPr>
    </w:tblStylePr>
    <w:tblStylePr w:type="lastRow">
      <w:rPr>
        <w:b/>
        <w:bCs/>
      </w:rPr>
      <w:tblPr/>
      <w:tcPr>
        <w:tcBorders>
          <w:top w:val="double" w:sz="4" w:space="0" w:color="ED9C2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AD4" w:themeFill="accent5" w:themeFillTint="33"/>
      </w:tcPr>
    </w:tblStylePr>
    <w:tblStylePr w:type="band1Horz">
      <w:tblPr/>
      <w:tcPr>
        <w:shd w:val="clear" w:color="auto" w:fill="FBEAD4" w:themeFill="accent5" w:themeFillTint="33"/>
      </w:tcPr>
    </w:tblStylePr>
  </w:style>
  <w:style w:type="character" w:customStyle="1" w:styleId="chb8o">
    <w:name w:val="chb8o"/>
    <w:basedOn w:val="Fontepargpadro"/>
    <w:rsid w:val="0064311B"/>
  </w:style>
  <w:style w:type="character" w:customStyle="1" w:styleId="kzbhre">
    <w:name w:val="kzbhre"/>
    <w:basedOn w:val="Fontepargpadro"/>
    <w:rsid w:val="0064311B"/>
  </w:style>
  <w:style w:type="character" w:customStyle="1" w:styleId="m-7369602723073119611gmail-chb8o">
    <w:name w:val="m_-7369602723073119611gmail-chb8o"/>
    <w:basedOn w:val="Fontepargpadro"/>
    <w:rsid w:val="007E0C7E"/>
  </w:style>
  <w:style w:type="paragraph" w:styleId="CabealhodoSumrio">
    <w:name w:val="TOC Heading"/>
    <w:basedOn w:val="Ttulo1"/>
    <w:next w:val="Normal"/>
    <w:uiPriority w:val="39"/>
    <w:unhideWhenUsed/>
    <w:qFormat/>
    <w:rsid w:val="004A6C4C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1D183E" w:themeColor="accent1" w:themeShade="BF"/>
    </w:rPr>
  </w:style>
  <w:style w:type="paragraph" w:styleId="Cabealho">
    <w:name w:val="header"/>
    <w:basedOn w:val="Normal"/>
    <w:link w:val="CabealhoChar"/>
    <w:unhideWhenUsed/>
    <w:rsid w:val="00746FE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746FEB"/>
    <w:rPr>
      <w:rFonts w:ascii="Lato" w:hAnsi="Lato"/>
      <w:color w:val="7F7A7F"/>
      <w:szCs w:val="22"/>
      <w:lang w:eastAsia="en-US"/>
    </w:rPr>
  </w:style>
  <w:style w:type="character" w:styleId="HiperlinkVisitado">
    <w:name w:val="FollowedHyperlink"/>
    <w:basedOn w:val="Fontepargpadro"/>
    <w:semiHidden/>
    <w:unhideWhenUsed/>
    <w:rsid w:val="00D34A17"/>
    <w:rPr>
      <w:color w:val="FFFF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7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4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34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8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9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9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8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0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9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8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57031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3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2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2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2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3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4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9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7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4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8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g"/><Relationship Id="rId1" Type="http://schemas.openxmlformats.org/officeDocument/2006/relationships/image" Target="media/image6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3F7922-1ABD-43A5-98E2-2FF2130BD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19</Pages>
  <Words>5363</Words>
  <Characters>28963</Characters>
  <Application>Microsoft Office Word</Application>
  <DocSecurity>0</DocSecurity>
  <Lines>241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34258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Marjorye</dc:creator>
  <cp:lastModifiedBy>Elton Teodoro Alves</cp:lastModifiedBy>
  <cp:revision>33</cp:revision>
  <cp:lastPrinted>2021-04-15T15:30:00Z</cp:lastPrinted>
  <dcterms:created xsi:type="dcterms:W3CDTF">2021-04-05T18:23:00Z</dcterms:created>
  <dcterms:modified xsi:type="dcterms:W3CDTF">2021-04-15T15:31:00Z</dcterms:modified>
</cp:coreProperties>
</file>